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232" w:rsidRDefault="00C82961" w:rsidP="00CD6232">
      <w:pPr>
        <w:pStyle w:val="a3"/>
        <w:tabs>
          <w:tab w:val="clear" w:pos="4677"/>
          <w:tab w:val="clear" w:pos="9355"/>
        </w:tabs>
        <w:rPr>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7pt;margin-top:-16.8pt;width:66.1pt;height:58.1pt;z-index:-251658752;mso-wrap-edited:f" wrapcoords="-284 0 -284 21278 21600 21278 21600 0 -284 0" fillcolor="window">
            <v:imagedata r:id="rId7" o:title=""/>
          </v:shape>
          <o:OLEObject Type="Embed" ProgID="Word.Picture.8" ShapeID="_x0000_s1026" DrawAspect="Content" ObjectID="_1584518634" r:id="rId8"/>
        </w:pict>
      </w:r>
      <w:r w:rsidR="00D552FA">
        <w:rPr>
          <w:b/>
        </w:rPr>
        <w:t>«Покча</w:t>
      </w:r>
      <w:r w:rsidR="00252FF2">
        <w:rPr>
          <w:b/>
        </w:rPr>
        <w:t>»  сикт овмӧдчӧ</w:t>
      </w:r>
      <w:r w:rsidR="008E25AB" w:rsidRPr="008E25AB">
        <w:rPr>
          <w:b/>
        </w:rPr>
        <w:t>минса</w:t>
      </w:r>
      <w:r w:rsidR="00CD6232">
        <w:rPr>
          <w:b/>
        </w:rPr>
        <w:tab/>
        <w:t xml:space="preserve">                       </w:t>
      </w:r>
      <w:r w:rsidR="00CD6232">
        <w:rPr>
          <w:b/>
          <w:bCs/>
        </w:rPr>
        <w:t xml:space="preserve">Совет муниципального образования  </w:t>
      </w:r>
    </w:p>
    <w:p w:rsidR="00CD6232" w:rsidRPr="00CD6232" w:rsidRDefault="00CD6232" w:rsidP="00CD6232">
      <w:pPr>
        <w:spacing w:after="0"/>
        <w:rPr>
          <w:rFonts w:ascii="Times New Roman" w:eastAsia="Calibri" w:hAnsi="Times New Roman" w:cs="Times New Roman"/>
          <w:sz w:val="24"/>
          <w:szCs w:val="24"/>
        </w:rPr>
      </w:pPr>
      <w:r>
        <w:rPr>
          <w:rFonts w:ascii="Times New Roman" w:hAnsi="Times New Roman" w:cs="Times New Roman"/>
          <w:b/>
          <w:sz w:val="24"/>
          <w:szCs w:val="24"/>
        </w:rPr>
        <w:t xml:space="preserve">    </w:t>
      </w:r>
      <w:r w:rsidRPr="008E25AB">
        <w:rPr>
          <w:rFonts w:ascii="Times New Roman" w:eastAsia="Calibri" w:hAnsi="Times New Roman" w:cs="Times New Roman"/>
          <w:b/>
          <w:sz w:val="24"/>
          <w:szCs w:val="24"/>
        </w:rPr>
        <w:t>муниципальнöй юкöнса</w:t>
      </w:r>
      <w:r w:rsidRPr="00CD6232">
        <w:rPr>
          <w:b/>
          <w:bCs/>
        </w:rPr>
        <w:t xml:space="preserve"> </w:t>
      </w:r>
      <w:r>
        <w:rPr>
          <w:b/>
          <w:bCs/>
        </w:rPr>
        <w:t xml:space="preserve">                                                          </w:t>
      </w:r>
      <w:r w:rsidRPr="00CD6232">
        <w:rPr>
          <w:rFonts w:ascii="Times New Roman" w:eastAsia="Calibri" w:hAnsi="Times New Roman" w:cs="Times New Roman"/>
          <w:b/>
          <w:bCs/>
          <w:sz w:val="24"/>
          <w:szCs w:val="24"/>
        </w:rPr>
        <w:t>сельского поселения</w:t>
      </w:r>
    </w:p>
    <w:p w:rsidR="00CD6232" w:rsidRDefault="00CD6232" w:rsidP="00CD6232">
      <w:pPr>
        <w:pStyle w:val="a3"/>
        <w:tabs>
          <w:tab w:val="clear" w:pos="4677"/>
          <w:tab w:val="clear" w:pos="9355"/>
        </w:tabs>
        <w:rPr>
          <w:b/>
          <w:bCs/>
        </w:rPr>
      </w:pPr>
      <w:r>
        <w:rPr>
          <w:b/>
        </w:rPr>
        <w:t xml:space="preserve">                       </w:t>
      </w:r>
      <w:r w:rsidRPr="008E25AB">
        <w:rPr>
          <w:b/>
        </w:rPr>
        <w:t>Сöвет</w:t>
      </w:r>
      <w:r>
        <w:rPr>
          <w:b/>
        </w:rPr>
        <w:t xml:space="preserve">                                                                         </w:t>
      </w:r>
      <w:r w:rsidR="00D552FA">
        <w:rPr>
          <w:b/>
          <w:bCs/>
        </w:rPr>
        <w:t>«Покча</w:t>
      </w:r>
      <w:r>
        <w:rPr>
          <w:b/>
          <w:bCs/>
        </w:rPr>
        <w:t xml:space="preserve">»                                                     </w:t>
      </w:r>
    </w:p>
    <w:p w:rsidR="00CD6232" w:rsidRDefault="00CD6232" w:rsidP="00CD6232">
      <w:pPr>
        <w:pStyle w:val="a3"/>
        <w:tabs>
          <w:tab w:val="clear" w:pos="4677"/>
          <w:tab w:val="clear" w:pos="9355"/>
        </w:tabs>
        <w:jc w:val="center"/>
        <w:rPr>
          <w:b/>
          <w:bCs/>
        </w:rPr>
      </w:pPr>
      <w:r>
        <w:rPr>
          <w:b/>
          <w:bCs/>
        </w:rPr>
        <w:t xml:space="preserve">            </w:t>
      </w:r>
      <w:r w:rsidRPr="00AC5FFF">
        <w:rPr>
          <w:b/>
          <w:bCs/>
        </w:rPr>
        <w:t xml:space="preserve"> </w:t>
      </w:r>
      <w:r>
        <w:rPr>
          <w:b/>
          <w:bCs/>
        </w:rPr>
        <w:t xml:space="preserve">                                                  </w:t>
      </w:r>
      <w:r w:rsidRPr="00AC5FFF">
        <w:rPr>
          <w:b/>
          <w:bCs/>
        </w:rPr>
        <w:t xml:space="preserve"> </w:t>
      </w:r>
    </w:p>
    <w:p w:rsidR="008E25AB" w:rsidRPr="008E25AB" w:rsidRDefault="008E25AB" w:rsidP="00CD6232">
      <w:pPr>
        <w:tabs>
          <w:tab w:val="left" w:pos="5628"/>
        </w:tabs>
        <w:spacing w:after="0"/>
        <w:rPr>
          <w:rFonts w:ascii="Times New Roman" w:eastAsia="Calibri" w:hAnsi="Times New Roman" w:cs="Times New Roman"/>
          <w:b/>
          <w:sz w:val="24"/>
          <w:szCs w:val="24"/>
        </w:rPr>
      </w:pPr>
    </w:p>
    <w:p w:rsidR="007E038F" w:rsidRDefault="008E25AB" w:rsidP="00CD6232">
      <w:pPr>
        <w:spacing w:after="0"/>
      </w:pPr>
      <w:r>
        <w:rPr>
          <w:rFonts w:ascii="Times New Roman" w:hAnsi="Times New Roman" w:cs="Times New Roman"/>
          <w:b/>
          <w:sz w:val="24"/>
          <w:szCs w:val="24"/>
        </w:rPr>
        <w:t xml:space="preserve">       </w:t>
      </w:r>
      <w:r w:rsidR="007E038F">
        <w:rPr>
          <w:b/>
          <w:bCs/>
        </w:rPr>
        <w:t xml:space="preserve">                          </w:t>
      </w:r>
    </w:p>
    <w:p w:rsidR="007E038F" w:rsidRDefault="007E038F" w:rsidP="007E038F">
      <w:pPr>
        <w:pStyle w:val="7"/>
        <w:tabs>
          <w:tab w:val="left" w:pos="4350"/>
          <w:tab w:val="center" w:pos="4807"/>
        </w:tabs>
        <w:jc w:val="left"/>
      </w:pPr>
      <w:r>
        <w:t xml:space="preserve">  </w:t>
      </w:r>
    </w:p>
    <w:p w:rsidR="00CD6232" w:rsidRDefault="00CD6232" w:rsidP="00CD6232">
      <w:pPr>
        <w:pStyle w:val="a3"/>
        <w:tabs>
          <w:tab w:val="clear" w:pos="4677"/>
          <w:tab w:val="clear" w:pos="9355"/>
          <w:tab w:val="left" w:pos="2340"/>
          <w:tab w:val="center" w:pos="4807"/>
        </w:tabs>
        <w:jc w:val="center"/>
        <w:rPr>
          <w:b/>
          <w:bCs/>
          <w:sz w:val="32"/>
        </w:rPr>
      </w:pPr>
      <w:r w:rsidRPr="00FE6725">
        <w:rPr>
          <w:b/>
          <w:sz w:val="32"/>
          <w:szCs w:val="32"/>
        </w:rPr>
        <w:t>ПОМШУÖМ</w:t>
      </w:r>
    </w:p>
    <w:p w:rsidR="007E038F" w:rsidRDefault="007F141E" w:rsidP="007E038F">
      <w:pPr>
        <w:pStyle w:val="a3"/>
        <w:tabs>
          <w:tab w:val="clear" w:pos="4677"/>
          <w:tab w:val="clear" w:pos="9355"/>
        </w:tabs>
        <w:jc w:val="center"/>
        <w:rPr>
          <w:b/>
          <w:bCs/>
          <w:sz w:val="32"/>
        </w:rPr>
      </w:pPr>
      <w:r>
        <w:rPr>
          <w:b/>
          <w:bCs/>
          <w:sz w:val="32"/>
        </w:rPr>
        <w:t>РЕШЕНИЕ</w:t>
      </w:r>
    </w:p>
    <w:p w:rsidR="00DD2D16" w:rsidRDefault="00DD2D16" w:rsidP="007E038F">
      <w:pPr>
        <w:pStyle w:val="a3"/>
        <w:tabs>
          <w:tab w:val="left" w:pos="708"/>
        </w:tabs>
        <w:jc w:val="both"/>
        <w:rPr>
          <w:b/>
          <w:bCs/>
          <w:sz w:val="32"/>
        </w:rPr>
      </w:pPr>
    </w:p>
    <w:p w:rsidR="00DD2D16" w:rsidRDefault="00DD2D16" w:rsidP="007E038F">
      <w:pPr>
        <w:pStyle w:val="a3"/>
        <w:tabs>
          <w:tab w:val="left" w:pos="708"/>
        </w:tabs>
        <w:jc w:val="both"/>
        <w:rPr>
          <w:b/>
          <w:bCs/>
          <w:sz w:val="32"/>
        </w:rPr>
      </w:pPr>
    </w:p>
    <w:p w:rsidR="007E038F" w:rsidRPr="00E25A40" w:rsidRDefault="007E038F" w:rsidP="007E038F">
      <w:pPr>
        <w:pStyle w:val="a3"/>
        <w:tabs>
          <w:tab w:val="left" w:pos="708"/>
        </w:tabs>
        <w:jc w:val="both"/>
        <w:rPr>
          <w:u w:val="single"/>
        </w:rPr>
      </w:pPr>
      <w:r w:rsidRPr="007A057D">
        <w:rPr>
          <w:u w:val="single"/>
        </w:rPr>
        <w:t xml:space="preserve">от </w:t>
      </w:r>
      <w:r w:rsidR="00D552FA">
        <w:rPr>
          <w:u w:val="single"/>
        </w:rPr>
        <w:t>29</w:t>
      </w:r>
      <w:r w:rsidR="00CB4E86">
        <w:rPr>
          <w:u w:val="single"/>
        </w:rPr>
        <w:t xml:space="preserve"> </w:t>
      </w:r>
      <w:r w:rsidR="00D552FA">
        <w:rPr>
          <w:u w:val="single"/>
        </w:rPr>
        <w:t>марта</w:t>
      </w:r>
      <w:r w:rsidR="008E7DDC">
        <w:rPr>
          <w:u w:val="single"/>
        </w:rPr>
        <w:t xml:space="preserve"> </w:t>
      </w:r>
      <w:r w:rsidRPr="007A057D">
        <w:rPr>
          <w:u w:val="single"/>
        </w:rPr>
        <w:t>201</w:t>
      </w:r>
      <w:r w:rsidR="004D38DB">
        <w:rPr>
          <w:u w:val="single"/>
        </w:rPr>
        <w:t>8</w:t>
      </w:r>
      <w:r w:rsidRPr="007A057D">
        <w:rPr>
          <w:u w:val="single"/>
        </w:rPr>
        <w:t xml:space="preserve"> года</w:t>
      </w:r>
      <w:r w:rsidRPr="00945009">
        <w:t xml:space="preserve"> </w:t>
      </w:r>
      <w:r>
        <w:t xml:space="preserve">                                                                                </w:t>
      </w:r>
      <w:r w:rsidR="001D47D2">
        <w:t xml:space="preserve">                 </w:t>
      </w:r>
      <w:r w:rsidR="00D552FA">
        <w:rPr>
          <w:u w:val="single"/>
        </w:rPr>
        <w:t>№ 4-16/2</w:t>
      </w:r>
    </w:p>
    <w:p w:rsidR="001F381A" w:rsidRDefault="007E038F" w:rsidP="00732A9C">
      <w:pPr>
        <w:pStyle w:val="a3"/>
        <w:tabs>
          <w:tab w:val="left" w:pos="708"/>
        </w:tabs>
        <w:jc w:val="both"/>
        <w:rPr>
          <w:sz w:val="22"/>
          <w:szCs w:val="22"/>
        </w:rPr>
      </w:pPr>
      <w:r>
        <w:rPr>
          <w:sz w:val="18"/>
        </w:rPr>
        <w:t xml:space="preserve">  </w:t>
      </w:r>
      <w:r w:rsidR="00CD6232">
        <w:rPr>
          <w:sz w:val="22"/>
          <w:szCs w:val="22"/>
        </w:rPr>
        <w:t xml:space="preserve">                                                     </w:t>
      </w:r>
    </w:p>
    <w:p w:rsidR="00CD6232" w:rsidRPr="00732A9C" w:rsidRDefault="00D552FA" w:rsidP="001F381A">
      <w:pPr>
        <w:pStyle w:val="a3"/>
        <w:tabs>
          <w:tab w:val="left" w:pos="708"/>
        </w:tabs>
        <w:jc w:val="center"/>
        <w:rPr>
          <w:sz w:val="18"/>
        </w:rPr>
      </w:pPr>
      <w:r>
        <w:t>Республика Коми, с.Покча</w:t>
      </w:r>
    </w:p>
    <w:p w:rsidR="00CD6232" w:rsidRPr="00E30FAC" w:rsidRDefault="00CD6232" w:rsidP="00CD6232">
      <w:pPr>
        <w:pStyle w:val="a3"/>
        <w:tabs>
          <w:tab w:val="left" w:pos="708"/>
        </w:tabs>
      </w:pPr>
      <w:r w:rsidRPr="00E30FAC">
        <w:t xml:space="preserve">                                                   </w:t>
      </w:r>
      <w:r w:rsidR="00DD2D16">
        <w:t xml:space="preserve">   </w:t>
      </w:r>
      <w:r w:rsidRPr="00E30FAC">
        <w:t>Троицко – Печорский район</w:t>
      </w:r>
    </w:p>
    <w:p w:rsidR="007E038F" w:rsidRPr="00B523E9" w:rsidRDefault="007E038F" w:rsidP="007E038F">
      <w:pPr>
        <w:pStyle w:val="a3"/>
        <w:tabs>
          <w:tab w:val="left" w:pos="708"/>
        </w:tabs>
        <w:jc w:val="both"/>
      </w:pPr>
      <w:r>
        <w:rPr>
          <w:sz w:val="18"/>
        </w:rPr>
        <w:t xml:space="preserve">                                                                                                                                 </w:t>
      </w:r>
    </w:p>
    <w:p w:rsidR="004D38DB" w:rsidRPr="00032355" w:rsidRDefault="00032355" w:rsidP="004D38DB">
      <w:pPr>
        <w:spacing w:after="0" w:line="240" w:lineRule="auto"/>
        <w:jc w:val="center"/>
        <w:rPr>
          <w:rFonts w:ascii="Times New Roman" w:eastAsia="Calibri" w:hAnsi="Times New Roman" w:cs="Times New Roman"/>
          <w:b/>
          <w:sz w:val="24"/>
          <w:szCs w:val="24"/>
        </w:rPr>
      </w:pPr>
      <w:r w:rsidRPr="00032355">
        <w:rPr>
          <w:rFonts w:ascii="Times New Roman" w:hAnsi="Times New Roman" w:cs="Times New Roman"/>
          <w:b/>
          <w:sz w:val="24"/>
          <w:szCs w:val="24"/>
        </w:rPr>
        <w:t xml:space="preserve"> </w:t>
      </w:r>
      <w:r w:rsidR="004D38DB" w:rsidRPr="00032355">
        <w:rPr>
          <w:rFonts w:ascii="Times New Roman" w:hAnsi="Times New Roman" w:cs="Times New Roman"/>
          <w:b/>
          <w:sz w:val="24"/>
          <w:szCs w:val="24"/>
        </w:rPr>
        <w:t>«</w:t>
      </w:r>
      <w:r w:rsidR="004D38DB" w:rsidRPr="00032355">
        <w:rPr>
          <w:rFonts w:ascii="Times New Roman" w:eastAsia="Calibri" w:hAnsi="Times New Roman" w:cs="Times New Roman"/>
          <w:b/>
          <w:sz w:val="24"/>
          <w:szCs w:val="24"/>
        </w:rPr>
        <w:t>Об утверждении порядка организации</w:t>
      </w:r>
    </w:p>
    <w:p w:rsidR="004D38DB" w:rsidRPr="00032355" w:rsidRDefault="004D38DB" w:rsidP="004D38DB">
      <w:pPr>
        <w:spacing w:after="0" w:line="240" w:lineRule="auto"/>
        <w:jc w:val="center"/>
        <w:rPr>
          <w:rFonts w:ascii="Times New Roman" w:eastAsia="Calibri" w:hAnsi="Times New Roman" w:cs="Times New Roman"/>
          <w:b/>
          <w:sz w:val="24"/>
          <w:szCs w:val="24"/>
        </w:rPr>
      </w:pPr>
      <w:r w:rsidRPr="00032355">
        <w:rPr>
          <w:rFonts w:ascii="Times New Roman" w:eastAsia="Calibri" w:hAnsi="Times New Roman" w:cs="Times New Roman"/>
          <w:b/>
          <w:sz w:val="24"/>
          <w:szCs w:val="24"/>
        </w:rPr>
        <w:t>и проведения публичных слушаний</w:t>
      </w:r>
      <w:r w:rsidR="006A151E">
        <w:rPr>
          <w:rFonts w:ascii="Times New Roman" w:eastAsia="Calibri" w:hAnsi="Times New Roman" w:cs="Times New Roman"/>
          <w:b/>
          <w:sz w:val="24"/>
          <w:szCs w:val="24"/>
        </w:rPr>
        <w:t>,</w:t>
      </w:r>
      <w:r w:rsidR="006A151E" w:rsidRPr="006A151E">
        <w:rPr>
          <w:rFonts w:ascii="Times New Roman" w:eastAsia="Calibri" w:hAnsi="Times New Roman" w:cs="Times New Roman"/>
          <w:b/>
          <w:sz w:val="24"/>
          <w:szCs w:val="24"/>
        </w:rPr>
        <w:t xml:space="preserve"> </w:t>
      </w:r>
      <w:r w:rsidR="006A151E" w:rsidRPr="00032355">
        <w:rPr>
          <w:rFonts w:ascii="Times New Roman" w:eastAsia="Calibri" w:hAnsi="Times New Roman" w:cs="Times New Roman"/>
          <w:b/>
          <w:sz w:val="24"/>
          <w:szCs w:val="24"/>
        </w:rPr>
        <w:t>общественных обсуждений</w:t>
      </w:r>
      <w:r w:rsidRPr="00032355">
        <w:rPr>
          <w:rFonts w:ascii="Times New Roman" w:hAnsi="Times New Roman" w:cs="Times New Roman"/>
          <w:b/>
          <w:sz w:val="24"/>
          <w:szCs w:val="24"/>
        </w:rPr>
        <w:t>»</w:t>
      </w:r>
    </w:p>
    <w:p w:rsidR="004D38DB" w:rsidRPr="004D38DB" w:rsidRDefault="004D38DB" w:rsidP="004D38DB">
      <w:pPr>
        <w:pStyle w:val="ConsPlusTitle"/>
        <w:tabs>
          <w:tab w:val="center" w:pos="4807"/>
        </w:tabs>
        <w:jc w:val="center"/>
      </w:pPr>
    </w:p>
    <w:p w:rsidR="00DC1324" w:rsidRPr="00536349" w:rsidRDefault="00DC1324" w:rsidP="00DC1324">
      <w:pPr>
        <w:pStyle w:val="ConsPlusTitle"/>
        <w:jc w:val="center"/>
      </w:pPr>
    </w:p>
    <w:p w:rsidR="000D2B54" w:rsidRDefault="000D2B54" w:rsidP="00D83FFF">
      <w:pPr>
        <w:pStyle w:val="2"/>
        <w:spacing w:after="0" w:line="240" w:lineRule="auto"/>
        <w:ind w:left="-142"/>
        <w:jc w:val="both"/>
      </w:pPr>
      <w:r>
        <w:t xml:space="preserve">   </w:t>
      </w:r>
      <w:r w:rsidR="00963BD9">
        <w:t xml:space="preserve">  </w:t>
      </w:r>
      <w:r>
        <w:t xml:space="preserve">Руководствуясь Федеральным Законом от 06.10.2003 №131-ФЗ «Об общих принципах организации местного самоуправления в Российской Федерации», </w:t>
      </w:r>
    </w:p>
    <w:p w:rsidR="00DC1324" w:rsidRPr="00DC1324" w:rsidRDefault="00DC1324" w:rsidP="000D2B54">
      <w:pPr>
        <w:spacing w:after="0" w:line="240" w:lineRule="auto"/>
        <w:jc w:val="both"/>
        <w:rPr>
          <w:rFonts w:ascii="Times New Roman" w:hAnsi="Times New Roman" w:cs="Times New Roman"/>
          <w:sz w:val="24"/>
          <w:szCs w:val="24"/>
        </w:rPr>
      </w:pPr>
      <w:r w:rsidRPr="00DC1324">
        <w:rPr>
          <w:rFonts w:ascii="Times New Roman" w:hAnsi="Times New Roman" w:cs="Times New Roman"/>
          <w:sz w:val="24"/>
          <w:szCs w:val="24"/>
        </w:rPr>
        <w:t xml:space="preserve"> </w:t>
      </w:r>
    </w:p>
    <w:p w:rsidR="00DC1324" w:rsidRDefault="00DC1324" w:rsidP="008279BA">
      <w:pPr>
        <w:pStyle w:val="2"/>
        <w:spacing w:after="0" w:line="240" w:lineRule="auto"/>
        <w:jc w:val="center"/>
        <w:rPr>
          <w:b/>
        </w:rPr>
      </w:pPr>
    </w:p>
    <w:p w:rsidR="00DC1324" w:rsidRPr="00D83FFF" w:rsidRDefault="00DC1324" w:rsidP="00DC1324">
      <w:pPr>
        <w:pStyle w:val="2"/>
        <w:spacing w:line="240" w:lineRule="auto"/>
        <w:jc w:val="center"/>
        <w:rPr>
          <w:b/>
          <w:sz w:val="28"/>
          <w:szCs w:val="28"/>
        </w:rPr>
      </w:pPr>
      <w:r w:rsidRPr="00D83FFF">
        <w:rPr>
          <w:b/>
          <w:sz w:val="28"/>
          <w:szCs w:val="28"/>
        </w:rPr>
        <w:t>Совет сельского поселения</w:t>
      </w:r>
    </w:p>
    <w:p w:rsidR="00DC1324" w:rsidRPr="00D83FFF" w:rsidRDefault="00D83FFF" w:rsidP="00D83FFF">
      <w:pPr>
        <w:ind w:firstLine="902"/>
        <w:rPr>
          <w:rFonts w:ascii="Times New Roman" w:hAnsi="Times New Roman" w:cs="Times New Roman"/>
          <w:b/>
          <w:sz w:val="28"/>
          <w:szCs w:val="28"/>
        </w:rPr>
      </w:pPr>
      <w:r>
        <w:rPr>
          <w:rFonts w:ascii="Times New Roman" w:hAnsi="Times New Roman" w:cs="Times New Roman"/>
          <w:b/>
          <w:sz w:val="28"/>
          <w:szCs w:val="28"/>
        </w:rPr>
        <w:t xml:space="preserve">                                       </w:t>
      </w:r>
      <w:r w:rsidR="00D552FA">
        <w:rPr>
          <w:rFonts w:ascii="Times New Roman" w:hAnsi="Times New Roman" w:cs="Times New Roman"/>
          <w:b/>
          <w:sz w:val="28"/>
          <w:szCs w:val="28"/>
        </w:rPr>
        <w:t>"Покча</w:t>
      </w:r>
      <w:r w:rsidR="00DC1324" w:rsidRPr="00D83FFF">
        <w:rPr>
          <w:rFonts w:ascii="Times New Roman" w:hAnsi="Times New Roman" w:cs="Times New Roman"/>
          <w:b/>
          <w:sz w:val="28"/>
          <w:szCs w:val="28"/>
        </w:rPr>
        <w:t>"  решил:</w:t>
      </w:r>
    </w:p>
    <w:p w:rsidR="00D83FFF" w:rsidRDefault="00D83FFF" w:rsidP="00DE75E6">
      <w:pPr>
        <w:spacing w:after="0" w:line="240" w:lineRule="auto"/>
        <w:jc w:val="both"/>
        <w:rPr>
          <w:rFonts w:ascii="Times New Roman" w:hAnsi="Times New Roman" w:cs="Times New Roman"/>
          <w:sz w:val="24"/>
          <w:szCs w:val="24"/>
        </w:rPr>
      </w:pPr>
    </w:p>
    <w:p w:rsidR="00DE75E6" w:rsidRDefault="000D2B54" w:rsidP="00963BD9">
      <w:pPr>
        <w:spacing w:after="0"/>
        <w:jc w:val="both"/>
        <w:rPr>
          <w:rFonts w:ascii="Times New Roman" w:eastAsia="Calibri" w:hAnsi="Times New Roman" w:cs="Times New Roman"/>
          <w:sz w:val="24"/>
          <w:szCs w:val="24"/>
        </w:rPr>
      </w:pPr>
      <w:r w:rsidRPr="00032355">
        <w:rPr>
          <w:rFonts w:ascii="Times New Roman" w:hAnsi="Times New Roman" w:cs="Times New Roman"/>
          <w:sz w:val="24"/>
          <w:szCs w:val="24"/>
        </w:rPr>
        <w:t>1.</w:t>
      </w:r>
      <w:r w:rsidR="00032355" w:rsidRPr="00032355">
        <w:rPr>
          <w:rFonts w:ascii="Times New Roman" w:hAnsi="Times New Roman" w:cs="Times New Roman"/>
          <w:sz w:val="24"/>
          <w:szCs w:val="24"/>
        </w:rPr>
        <w:t xml:space="preserve">Утвердить </w:t>
      </w:r>
      <w:r w:rsidR="00032355">
        <w:rPr>
          <w:rFonts w:ascii="Times New Roman" w:eastAsia="Calibri" w:hAnsi="Times New Roman" w:cs="Times New Roman"/>
          <w:sz w:val="24"/>
          <w:szCs w:val="24"/>
        </w:rPr>
        <w:t>порядок</w:t>
      </w:r>
      <w:r w:rsidR="00032355" w:rsidRPr="00032355">
        <w:rPr>
          <w:rFonts w:ascii="Times New Roman" w:eastAsia="Calibri" w:hAnsi="Times New Roman" w:cs="Times New Roman"/>
          <w:sz w:val="24"/>
          <w:szCs w:val="24"/>
        </w:rPr>
        <w:t xml:space="preserve"> организации</w:t>
      </w:r>
      <w:r w:rsidR="00032355">
        <w:rPr>
          <w:rFonts w:ascii="Times New Roman" w:eastAsia="Calibri" w:hAnsi="Times New Roman" w:cs="Times New Roman"/>
          <w:sz w:val="24"/>
          <w:szCs w:val="24"/>
        </w:rPr>
        <w:t xml:space="preserve"> </w:t>
      </w:r>
      <w:r w:rsidR="00032355" w:rsidRPr="00032355">
        <w:rPr>
          <w:rFonts w:ascii="Times New Roman" w:eastAsia="Calibri" w:hAnsi="Times New Roman" w:cs="Times New Roman"/>
          <w:sz w:val="24"/>
          <w:szCs w:val="24"/>
        </w:rPr>
        <w:t>и проведения публичных слушаний</w:t>
      </w:r>
      <w:r w:rsidR="000C2626">
        <w:rPr>
          <w:rFonts w:ascii="Times New Roman" w:eastAsia="Calibri" w:hAnsi="Times New Roman" w:cs="Times New Roman"/>
          <w:sz w:val="24"/>
          <w:szCs w:val="24"/>
        </w:rPr>
        <w:t>,</w:t>
      </w:r>
      <w:r w:rsidR="000C2626" w:rsidRPr="000C2626">
        <w:rPr>
          <w:rFonts w:ascii="Times New Roman" w:eastAsia="Calibri" w:hAnsi="Times New Roman" w:cs="Times New Roman"/>
          <w:sz w:val="24"/>
          <w:szCs w:val="24"/>
        </w:rPr>
        <w:t xml:space="preserve"> </w:t>
      </w:r>
      <w:r w:rsidR="000C2626" w:rsidRPr="00032355">
        <w:rPr>
          <w:rFonts w:ascii="Times New Roman" w:eastAsia="Calibri" w:hAnsi="Times New Roman" w:cs="Times New Roman"/>
          <w:sz w:val="24"/>
          <w:szCs w:val="24"/>
        </w:rPr>
        <w:t>общественных обсуждений</w:t>
      </w:r>
      <w:r w:rsidR="00032355">
        <w:rPr>
          <w:rFonts w:ascii="Times New Roman" w:eastAsia="Calibri" w:hAnsi="Times New Roman" w:cs="Times New Roman"/>
          <w:sz w:val="24"/>
          <w:szCs w:val="24"/>
        </w:rPr>
        <w:t>.</w:t>
      </w:r>
    </w:p>
    <w:p w:rsidR="00963BD9" w:rsidRDefault="00963BD9" w:rsidP="00963BD9">
      <w:pPr>
        <w:spacing w:after="0"/>
        <w:jc w:val="both"/>
        <w:rPr>
          <w:rFonts w:ascii="Times New Roman" w:hAnsi="Times New Roman" w:cs="Times New Roman"/>
          <w:sz w:val="24"/>
          <w:szCs w:val="24"/>
        </w:rPr>
      </w:pPr>
      <w:r w:rsidRPr="00963BD9">
        <w:rPr>
          <w:rFonts w:ascii="Times New Roman" w:eastAsia="Calibri" w:hAnsi="Times New Roman" w:cs="Times New Roman"/>
          <w:sz w:val="24"/>
          <w:szCs w:val="24"/>
        </w:rPr>
        <w:t>2.Признать утра</w:t>
      </w:r>
      <w:r w:rsidR="00D552FA">
        <w:rPr>
          <w:rFonts w:ascii="Times New Roman" w:eastAsia="Calibri" w:hAnsi="Times New Roman" w:cs="Times New Roman"/>
          <w:sz w:val="24"/>
          <w:szCs w:val="24"/>
        </w:rPr>
        <w:t>тившим силу решение Совета от 21.11.2005 г. № 2/04</w:t>
      </w:r>
      <w:r w:rsidRPr="00963BD9">
        <w:rPr>
          <w:rFonts w:ascii="Times New Roman" w:eastAsia="Calibri" w:hAnsi="Times New Roman" w:cs="Times New Roman"/>
          <w:sz w:val="24"/>
          <w:szCs w:val="24"/>
        </w:rPr>
        <w:t xml:space="preserve"> «</w:t>
      </w:r>
      <w:r w:rsidRPr="00963BD9">
        <w:rPr>
          <w:rFonts w:ascii="Times New Roman" w:hAnsi="Times New Roman" w:cs="Times New Roman"/>
          <w:sz w:val="24"/>
          <w:szCs w:val="24"/>
        </w:rPr>
        <w:t>Об утверждении порядка организации и проведения публичных слушаний</w:t>
      </w:r>
      <w:r w:rsidR="000C2626">
        <w:rPr>
          <w:rFonts w:ascii="Times New Roman" w:hAnsi="Times New Roman" w:cs="Times New Roman"/>
          <w:sz w:val="24"/>
          <w:szCs w:val="24"/>
        </w:rPr>
        <w:t>».</w:t>
      </w:r>
    </w:p>
    <w:p w:rsidR="00D552FA" w:rsidRPr="00963BD9" w:rsidRDefault="00D552FA" w:rsidP="00963BD9">
      <w:pPr>
        <w:spacing w:after="0"/>
        <w:jc w:val="both"/>
        <w:rPr>
          <w:rFonts w:ascii="Times New Roman" w:hAnsi="Times New Roman" w:cs="Times New Roman"/>
          <w:sz w:val="24"/>
          <w:szCs w:val="24"/>
        </w:rPr>
      </w:pPr>
      <w:r>
        <w:rPr>
          <w:rFonts w:ascii="Times New Roman" w:hAnsi="Times New Roman" w:cs="Times New Roman"/>
          <w:sz w:val="24"/>
          <w:szCs w:val="24"/>
        </w:rPr>
        <w:t>3.Признать утратившим силу решение Совета от 29.03.2012 г. № 20/1 « О  порядке учёта предложений граждан по внесению изменений и дополнений в Устав муниципального образования сельского поселения «Покча»»</w:t>
      </w:r>
    </w:p>
    <w:p w:rsidR="00D83FFF" w:rsidRPr="00032355" w:rsidRDefault="00D552FA" w:rsidP="00963BD9">
      <w:pPr>
        <w:spacing w:after="0"/>
        <w:jc w:val="both"/>
        <w:rPr>
          <w:rFonts w:ascii="Times New Roman" w:eastAsia="Calibri" w:hAnsi="Times New Roman" w:cs="Times New Roman"/>
          <w:sz w:val="24"/>
          <w:szCs w:val="24"/>
        </w:rPr>
      </w:pPr>
      <w:r>
        <w:rPr>
          <w:rFonts w:ascii="Times New Roman" w:hAnsi="Times New Roman" w:cs="Times New Roman"/>
          <w:sz w:val="24"/>
          <w:szCs w:val="24"/>
        </w:rPr>
        <w:t>4</w:t>
      </w:r>
      <w:r w:rsidR="00D83FFF" w:rsidRPr="00032355">
        <w:rPr>
          <w:rFonts w:ascii="Times New Roman" w:hAnsi="Times New Roman" w:cs="Times New Roman"/>
          <w:sz w:val="24"/>
          <w:szCs w:val="24"/>
        </w:rPr>
        <w:t>.</w:t>
      </w:r>
      <w:r w:rsidR="00D83FFF" w:rsidRPr="00032355">
        <w:rPr>
          <w:rFonts w:ascii="Times New Roman" w:eastAsia="Calibri" w:hAnsi="Times New Roman" w:cs="Times New Roman"/>
          <w:sz w:val="24"/>
          <w:szCs w:val="24"/>
        </w:rPr>
        <w:t xml:space="preserve">Настоящее решение вступает в силу с момента  обнародования. </w:t>
      </w:r>
    </w:p>
    <w:p w:rsidR="00D83FFF" w:rsidRPr="00D83FFF" w:rsidRDefault="00D83FFF" w:rsidP="00963BD9">
      <w:pPr>
        <w:spacing w:after="0"/>
        <w:jc w:val="both"/>
        <w:rPr>
          <w:rFonts w:ascii="Times New Roman" w:eastAsia="Calibri" w:hAnsi="Times New Roman" w:cs="Times New Roman"/>
          <w:sz w:val="28"/>
          <w:szCs w:val="28"/>
        </w:rPr>
      </w:pPr>
    </w:p>
    <w:p w:rsidR="00D83FFF" w:rsidRPr="00D83FFF" w:rsidRDefault="00D83FFF" w:rsidP="00DC1324">
      <w:pPr>
        <w:widowControl w:val="0"/>
        <w:autoSpaceDE w:val="0"/>
        <w:autoSpaceDN w:val="0"/>
        <w:adjustRightInd w:val="0"/>
        <w:spacing w:after="0"/>
        <w:rPr>
          <w:rFonts w:ascii="Times New Roman" w:hAnsi="Times New Roman" w:cs="Times New Roman"/>
          <w:sz w:val="28"/>
          <w:szCs w:val="28"/>
        </w:rPr>
      </w:pPr>
    </w:p>
    <w:p w:rsidR="00D83FFF" w:rsidRPr="00D83FFF" w:rsidRDefault="00D83FFF" w:rsidP="00DC1324">
      <w:pPr>
        <w:widowControl w:val="0"/>
        <w:autoSpaceDE w:val="0"/>
        <w:autoSpaceDN w:val="0"/>
        <w:adjustRightInd w:val="0"/>
        <w:spacing w:after="0"/>
        <w:rPr>
          <w:rFonts w:ascii="Times New Roman" w:hAnsi="Times New Roman" w:cs="Times New Roman"/>
          <w:sz w:val="28"/>
          <w:szCs w:val="28"/>
        </w:rPr>
      </w:pPr>
    </w:p>
    <w:p w:rsidR="00DC1324" w:rsidRPr="00032355" w:rsidRDefault="00DC1324" w:rsidP="00DC1324">
      <w:pPr>
        <w:widowControl w:val="0"/>
        <w:autoSpaceDE w:val="0"/>
        <w:autoSpaceDN w:val="0"/>
        <w:adjustRightInd w:val="0"/>
        <w:spacing w:after="0"/>
        <w:rPr>
          <w:rFonts w:ascii="Times New Roman" w:hAnsi="Times New Roman" w:cs="Times New Roman"/>
          <w:sz w:val="24"/>
          <w:szCs w:val="24"/>
        </w:rPr>
      </w:pPr>
      <w:r w:rsidRPr="00032355">
        <w:rPr>
          <w:rFonts w:ascii="Times New Roman" w:hAnsi="Times New Roman" w:cs="Times New Roman"/>
          <w:sz w:val="24"/>
          <w:szCs w:val="24"/>
        </w:rPr>
        <w:t xml:space="preserve">Глава сельского поселения </w:t>
      </w:r>
    </w:p>
    <w:p w:rsidR="00DC1324" w:rsidRPr="00032355" w:rsidRDefault="00D552FA" w:rsidP="00DC132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«Покча</w:t>
      </w:r>
      <w:r w:rsidR="00DC1324" w:rsidRPr="00032355">
        <w:rPr>
          <w:rFonts w:ascii="Times New Roman" w:hAnsi="Times New Roman" w:cs="Times New Roman"/>
          <w:sz w:val="24"/>
          <w:szCs w:val="24"/>
        </w:rPr>
        <w:t xml:space="preserve">»         </w:t>
      </w:r>
      <w:r w:rsidR="00D83FFF" w:rsidRPr="00032355">
        <w:rPr>
          <w:rFonts w:ascii="Times New Roman" w:hAnsi="Times New Roman" w:cs="Times New Roman"/>
          <w:sz w:val="24"/>
          <w:szCs w:val="24"/>
        </w:rPr>
        <w:t xml:space="preserve">             </w:t>
      </w:r>
      <w:r w:rsidR="00DC1324" w:rsidRPr="00032355">
        <w:rPr>
          <w:rFonts w:ascii="Times New Roman" w:hAnsi="Times New Roman" w:cs="Times New Roman"/>
          <w:sz w:val="24"/>
          <w:szCs w:val="24"/>
        </w:rPr>
        <w:t xml:space="preserve">                                                                    </w:t>
      </w:r>
      <w:r w:rsidR="00032355">
        <w:rPr>
          <w:rFonts w:ascii="Times New Roman" w:hAnsi="Times New Roman" w:cs="Times New Roman"/>
          <w:sz w:val="24"/>
          <w:szCs w:val="24"/>
        </w:rPr>
        <w:t xml:space="preserve">                       </w:t>
      </w:r>
      <w:r>
        <w:rPr>
          <w:rFonts w:ascii="Times New Roman" w:hAnsi="Times New Roman" w:cs="Times New Roman"/>
          <w:sz w:val="24"/>
          <w:szCs w:val="24"/>
        </w:rPr>
        <w:t>А.Е.Пивченко</w:t>
      </w:r>
    </w:p>
    <w:p w:rsidR="00DC1324" w:rsidRDefault="00DC1324" w:rsidP="00DC1324">
      <w:pPr>
        <w:widowControl w:val="0"/>
        <w:autoSpaceDE w:val="0"/>
        <w:autoSpaceDN w:val="0"/>
        <w:adjustRightInd w:val="0"/>
        <w:jc w:val="right"/>
        <w:rPr>
          <w:rFonts w:ascii="Times New Roman" w:hAnsi="Times New Roman" w:cs="Times New Roman"/>
          <w:sz w:val="28"/>
          <w:szCs w:val="28"/>
        </w:rPr>
      </w:pPr>
    </w:p>
    <w:p w:rsidR="00E41352" w:rsidRPr="00D83FFF" w:rsidRDefault="00E41352" w:rsidP="00DC1324">
      <w:pPr>
        <w:widowControl w:val="0"/>
        <w:autoSpaceDE w:val="0"/>
        <w:autoSpaceDN w:val="0"/>
        <w:adjustRightInd w:val="0"/>
        <w:jc w:val="right"/>
        <w:rPr>
          <w:rFonts w:ascii="Times New Roman" w:hAnsi="Times New Roman" w:cs="Times New Roman"/>
          <w:sz w:val="28"/>
          <w:szCs w:val="28"/>
        </w:rPr>
      </w:pPr>
    </w:p>
    <w:p w:rsidR="00717275" w:rsidRDefault="00DF7C3A" w:rsidP="00897ACC">
      <w:pPr>
        <w:pStyle w:val="a3"/>
        <w:tabs>
          <w:tab w:val="clear" w:pos="4677"/>
          <w:tab w:val="clear" w:pos="9355"/>
          <w:tab w:val="left" w:pos="2076"/>
        </w:tabs>
        <w:rPr>
          <w:sz w:val="28"/>
          <w:szCs w:val="28"/>
        </w:rPr>
      </w:pPr>
      <w:r w:rsidRPr="00541C11">
        <w:rPr>
          <w:sz w:val="28"/>
          <w:szCs w:val="28"/>
        </w:rPr>
        <w:t xml:space="preserve">                                          </w:t>
      </w:r>
    </w:p>
    <w:p w:rsidR="00032355" w:rsidRPr="00E41352" w:rsidRDefault="00032355" w:rsidP="00E41352">
      <w:pPr>
        <w:pStyle w:val="a3"/>
        <w:tabs>
          <w:tab w:val="clear" w:pos="4677"/>
          <w:tab w:val="clear" w:pos="9355"/>
          <w:tab w:val="left" w:pos="2076"/>
        </w:tabs>
        <w:rPr>
          <w:sz w:val="28"/>
          <w:szCs w:val="28"/>
        </w:rPr>
      </w:pPr>
    </w:p>
    <w:p w:rsidR="00C83580" w:rsidRDefault="00C83580" w:rsidP="00D83FFF">
      <w:pPr>
        <w:pStyle w:val="a3"/>
        <w:tabs>
          <w:tab w:val="clear" w:pos="4677"/>
          <w:tab w:val="clear" w:pos="9355"/>
          <w:tab w:val="left" w:pos="2076"/>
        </w:tabs>
        <w:jc w:val="right"/>
      </w:pPr>
    </w:p>
    <w:p w:rsidR="00C83580" w:rsidRDefault="00C83580" w:rsidP="00D83FFF">
      <w:pPr>
        <w:pStyle w:val="a3"/>
        <w:tabs>
          <w:tab w:val="clear" w:pos="4677"/>
          <w:tab w:val="clear" w:pos="9355"/>
          <w:tab w:val="left" w:pos="2076"/>
        </w:tabs>
        <w:jc w:val="right"/>
      </w:pPr>
    </w:p>
    <w:p w:rsidR="00DE75E6" w:rsidRPr="00DE75E6" w:rsidRDefault="00DE75E6" w:rsidP="00D83FFF">
      <w:pPr>
        <w:pStyle w:val="a3"/>
        <w:tabs>
          <w:tab w:val="clear" w:pos="4677"/>
          <w:tab w:val="clear" w:pos="9355"/>
          <w:tab w:val="left" w:pos="2076"/>
        </w:tabs>
        <w:jc w:val="right"/>
      </w:pPr>
      <w:r w:rsidRPr="00DE75E6">
        <w:t>Приложение</w:t>
      </w:r>
    </w:p>
    <w:p w:rsidR="00DE75E6" w:rsidRPr="00DE75E6" w:rsidRDefault="00DE75E6" w:rsidP="00DE75E6">
      <w:pPr>
        <w:spacing w:after="0" w:line="240" w:lineRule="auto"/>
        <w:jc w:val="right"/>
        <w:rPr>
          <w:rFonts w:ascii="Times New Roman" w:eastAsia="Calibri" w:hAnsi="Times New Roman" w:cs="Times New Roman"/>
          <w:sz w:val="24"/>
          <w:szCs w:val="24"/>
        </w:rPr>
      </w:pPr>
      <w:r w:rsidRPr="00DE75E6">
        <w:rPr>
          <w:rFonts w:ascii="Times New Roman" w:eastAsia="Calibri" w:hAnsi="Times New Roman" w:cs="Times New Roman"/>
          <w:sz w:val="24"/>
          <w:szCs w:val="24"/>
        </w:rPr>
        <w:t xml:space="preserve">к решению Совета </w:t>
      </w:r>
    </w:p>
    <w:p w:rsidR="00DE75E6" w:rsidRPr="00DE75E6" w:rsidRDefault="00E41352" w:rsidP="00DE75E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сельского поселения «Покча</w:t>
      </w:r>
      <w:r w:rsidR="00DE75E6" w:rsidRPr="00DE75E6">
        <w:rPr>
          <w:rFonts w:ascii="Times New Roman" w:eastAsia="Calibri" w:hAnsi="Times New Roman" w:cs="Times New Roman"/>
          <w:sz w:val="24"/>
          <w:szCs w:val="24"/>
        </w:rPr>
        <w:t>»</w:t>
      </w:r>
    </w:p>
    <w:p w:rsidR="00DE75E6" w:rsidRPr="00DE75E6" w:rsidRDefault="00DE75E6" w:rsidP="00DE75E6">
      <w:pPr>
        <w:spacing w:after="0" w:line="240" w:lineRule="auto"/>
        <w:jc w:val="right"/>
        <w:rPr>
          <w:rFonts w:ascii="Times New Roman" w:eastAsia="Calibri" w:hAnsi="Times New Roman" w:cs="Times New Roman"/>
          <w:b/>
          <w:bCs/>
          <w:sz w:val="24"/>
          <w:szCs w:val="24"/>
        </w:rPr>
      </w:pPr>
      <w:r w:rsidRPr="00DE75E6">
        <w:rPr>
          <w:rFonts w:ascii="Times New Roman" w:eastAsia="Calibri" w:hAnsi="Times New Roman" w:cs="Times New Roman"/>
          <w:sz w:val="24"/>
          <w:szCs w:val="24"/>
        </w:rPr>
        <w:t xml:space="preserve">от </w:t>
      </w:r>
      <w:r w:rsidR="00E41352">
        <w:rPr>
          <w:rFonts w:ascii="Times New Roman" w:eastAsia="Calibri" w:hAnsi="Times New Roman" w:cs="Times New Roman"/>
          <w:sz w:val="24"/>
          <w:szCs w:val="24"/>
        </w:rPr>
        <w:t>29</w:t>
      </w:r>
      <w:r w:rsidR="00343492">
        <w:rPr>
          <w:rFonts w:ascii="Times New Roman" w:eastAsia="Calibri" w:hAnsi="Times New Roman" w:cs="Times New Roman"/>
          <w:sz w:val="24"/>
          <w:szCs w:val="24"/>
        </w:rPr>
        <w:t xml:space="preserve"> </w:t>
      </w:r>
      <w:r w:rsidR="00E41352">
        <w:rPr>
          <w:rFonts w:ascii="Times New Roman" w:eastAsia="Calibri" w:hAnsi="Times New Roman" w:cs="Times New Roman"/>
          <w:sz w:val="24"/>
          <w:szCs w:val="24"/>
        </w:rPr>
        <w:t>марта</w:t>
      </w:r>
      <w:r w:rsidRPr="00DE75E6">
        <w:rPr>
          <w:rFonts w:ascii="Times New Roman" w:eastAsia="Calibri" w:hAnsi="Times New Roman" w:cs="Times New Roman"/>
          <w:sz w:val="24"/>
          <w:szCs w:val="24"/>
        </w:rPr>
        <w:t xml:space="preserve"> 20</w:t>
      </w:r>
      <w:r w:rsidR="00032355">
        <w:rPr>
          <w:rFonts w:ascii="Times New Roman" w:eastAsia="Calibri" w:hAnsi="Times New Roman" w:cs="Times New Roman"/>
          <w:sz w:val="24"/>
          <w:szCs w:val="24"/>
        </w:rPr>
        <w:t>18</w:t>
      </w:r>
      <w:r w:rsidRPr="00DE75E6">
        <w:rPr>
          <w:rFonts w:ascii="Times New Roman" w:eastAsia="Calibri" w:hAnsi="Times New Roman" w:cs="Times New Roman"/>
          <w:sz w:val="24"/>
          <w:szCs w:val="24"/>
        </w:rPr>
        <w:t xml:space="preserve"> г. № </w:t>
      </w:r>
      <w:r w:rsidR="00E41352">
        <w:rPr>
          <w:rFonts w:ascii="Times New Roman" w:eastAsia="Calibri" w:hAnsi="Times New Roman" w:cs="Times New Roman"/>
          <w:sz w:val="24"/>
          <w:szCs w:val="24"/>
        </w:rPr>
        <w:t>4-16/2</w:t>
      </w:r>
    </w:p>
    <w:p w:rsidR="00DE75E6" w:rsidRDefault="00DE75E6" w:rsidP="00DE75E6">
      <w:pPr>
        <w:spacing w:after="0" w:line="240" w:lineRule="auto"/>
        <w:jc w:val="center"/>
        <w:rPr>
          <w:rFonts w:ascii="Times New Roman" w:hAnsi="Times New Roman" w:cs="Times New Roman"/>
          <w:b/>
          <w:bCs/>
          <w:sz w:val="24"/>
          <w:szCs w:val="24"/>
        </w:rPr>
      </w:pPr>
    </w:p>
    <w:p w:rsidR="00DE75E6" w:rsidRDefault="00DE75E6" w:rsidP="00DE75E6">
      <w:pPr>
        <w:spacing w:after="0" w:line="240" w:lineRule="auto"/>
        <w:jc w:val="center"/>
        <w:rPr>
          <w:rFonts w:ascii="Times New Roman" w:hAnsi="Times New Roman" w:cs="Times New Roman"/>
          <w:b/>
          <w:bCs/>
          <w:sz w:val="24"/>
          <w:szCs w:val="24"/>
        </w:rPr>
      </w:pPr>
    </w:p>
    <w:p w:rsidR="00F67B66" w:rsidRDefault="00F67B66" w:rsidP="00DE75E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ПОРЯДОК  ОРГАНИЗАЦИИ И ПРОВЕДЕНИЯ ПУБЛИЧНЫХ СЛУШАНИЙ</w:t>
      </w:r>
      <w:r w:rsidR="00C83580">
        <w:rPr>
          <w:rFonts w:ascii="Times New Roman" w:hAnsi="Times New Roman" w:cs="Times New Roman"/>
          <w:b/>
          <w:bCs/>
          <w:sz w:val="24"/>
          <w:szCs w:val="24"/>
        </w:rPr>
        <w:t>, ОБЩЕСТВЕННЫХ ОБСУЖДЕНИЙ</w:t>
      </w:r>
      <w:r>
        <w:rPr>
          <w:rFonts w:ascii="Times New Roman" w:hAnsi="Times New Roman" w:cs="Times New Roman"/>
          <w:b/>
          <w:bCs/>
          <w:sz w:val="24"/>
          <w:szCs w:val="24"/>
        </w:rPr>
        <w:t xml:space="preserve"> </w:t>
      </w:r>
    </w:p>
    <w:p w:rsidR="00F67B66" w:rsidRDefault="00F67B66" w:rsidP="00DE75E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МУНИЦИПАЛЬНОМ ОБРАЗОВАНИИ СЕЛЬСКОГО ПОСЕЛЕНИЯ «</w:t>
      </w:r>
      <w:r w:rsidR="0084081F">
        <w:rPr>
          <w:rFonts w:ascii="Times New Roman" w:hAnsi="Times New Roman" w:cs="Times New Roman"/>
          <w:b/>
          <w:bCs/>
          <w:sz w:val="24"/>
          <w:szCs w:val="24"/>
        </w:rPr>
        <w:t>ПОКЧА</w:t>
      </w:r>
      <w:r>
        <w:rPr>
          <w:rFonts w:ascii="Times New Roman" w:hAnsi="Times New Roman" w:cs="Times New Roman"/>
          <w:b/>
          <w:bCs/>
          <w:sz w:val="24"/>
          <w:szCs w:val="24"/>
        </w:rPr>
        <w:t>»</w:t>
      </w:r>
    </w:p>
    <w:p w:rsidR="00DE75E6" w:rsidRDefault="00DE75E6" w:rsidP="00DE75E6">
      <w:pPr>
        <w:spacing w:after="0" w:line="240" w:lineRule="auto"/>
        <w:jc w:val="center"/>
        <w:rPr>
          <w:rFonts w:ascii="Times New Roman" w:hAnsi="Times New Roman" w:cs="Times New Roman"/>
          <w:b/>
          <w:bCs/>
          <w:sz w:val="24"/>
          <w:szCs w:val="24"/>
        </w:rPr>
      </w:pPr>
    </w:p>
    <w:p w:rsidR="00F67B66" w:rsidRDefault="00032355" w:rsidP="00F67B66">
      <w:pPr>
        <w:suppressAutoHyphens/>
        <w:spacing w:line="100" w:lineRule="atLeast"/>
        <w:jc w:val="center"/>
        <w:rPr>
          <w:rFonts w:ascii="Times New Roman" w:eastAsia="Arial Unicode MS" w:hAnsi="Times New Roman" w:cs="Times New Roman"/>
          <w:kern w:val="1"/>
          <w:sz w:val="24"/>
          <w:szCs w:val="24"/>
          <w:lang w:eastAsia="ar-SA"/>
        </w:rPr>
      </w:pPr>
      <w:r w:rsidRPr="00F67B66">
        <w:rPr>
          <w:rFonts w:ascii="Times New Roman" w:eastAsia="Arial Unicode MS" w:hAnsi="Times New Roman" w:cs="Times New Roman"/>
          <w:kern w:val="1"/>
          <w:sz w:val="24"/>
          <w:szCs w:val="24"/>
          <w:lang w:eastAsia="ar-SA"/>
        </w:rPr>
        <w:t>1. ОБЩИЕ ПОЛОЖЕНИЯ</w:t>
      </w:r>
    </w:p>
    <w:p w:rsidR="00032355" w:rsidRPr="00032355" w:rsidRDefault="00F67B66" w:rsidP="00C13607">
      <w:pPr>
        <w:suppressAutoHyphens/>
        <w:spacing w:after="0" w:line="240" w:lineRule="auto"/>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       </w:t>
      </w:r>
      <w:r w:rsidR="00032355" w:rsidRPr="00032355">
        <w:rPr>
          <w:rFonts w:ascii="Times New Roman" w:eastAsia="Arial Unicode MS" w:hAnsi="Times New Roman" w:cs="Times New Roman"/>
          <w:kern w:val="1"/>
          <w:sz w:val="24"/>
          <w:szCs w:val="24"/>
          <w:lang w:eastAsia="ar-SA"/>
        </w:rPr>
        <w:t xml:space="preserve">Настоящий Порядок разработан в соответствии со </w:t>
      </w:r>
      <w:hyperlink r:id="rId9" w:history="1">
        <w:r w:rsidR="00032355" w:rsidRPr="00032355">
          <w:rPr>
            <w:rFonts w:ascii="Times New Roman" w:eastAsia="Arial Unicode MS" w:hAnsi="Times New Roman" w:cs="Times New Roman"/>
            <w:color w:val="000080"/>
            <w:kern w:val="1"/>
            <w:sz w:val="24"/>
            <w:szCs w:val="24"/>
            <w:u w:val="single"/>
          </w:rPr>
          <w:t>стать</w:t>
        </w:r>
        <w:r w:rsidR="0084081F">
          <w:rPr>
            <w:rFonts w:ascii="Times New Roman" w:eastAsia="Arial Unicode MS" w:hAnsi="Times New Roman" w:cs="Times New Roman"/>
            <w:color w:val="000080"/>
            <w:kern w:val="1"/>
            <w:sz w:val="24"/>
            <w:szCs w:val="24"/>
            <w:u w:val="single"/>
          </w:rPr>
          <w:t>ё</w:t>
        </w:r>
        <w:r w:rsidR="00032355" w:rsidRPr="00032355">
          <w:rPr>
            <w:rFonts w:ascii="Times New Roman" w:eastAsia="Arial Unicode MS" w:hAnsi="Times New Roman" w:cs="Times New Roman"/>
            <w:color w:val="000080"/>
            <w:kern w:val="1"/>
            <w:sz w:val="24"/>
            <w:szCs w:val="24"/>
            <w:u w:val="single"/>
          </w:rPr>
          <w:t>й 28</w:t>
        </w:r>
      </w:hyperlink>
      <w:r w:rsidR="00032355" w:rsidRPr="00032355">
        <w:rPr>
          <w:rFonts w:ascii="Times New Roman" w:eastAsia="Arial Unicode MS" w:hAnsi="Times New Roman" w:cs="Times New Roman"/>
          <w:kern w:val="1"/>
          <w:sz w:val="24"/>
          <w:szCs w:val="24"/>
          <w:lang w:eastAsia="ar-SA"/>
        </w:rPr>
        <w:t xml:space="preserve"> Федерального закона от 6 октября 2003 г. № 131-ФЗ «Об общих принципах организации местного самоуправления в Российской Федерации» и направлен на реализацию прав граждан Российской Федерации на осуществление местного самоуправления посредством участия в публичных слушаниях, </w:t>
      </w:r>
      <w:r w:rsidR="00F91CFF">
        <w:rPr>
          <w:rFonts w:ascii="Times New Roman" w:eastAsia="Arial Unicode MS" w:hAnsi="Times New Roman" w:cs="Times New Roman"/>
          <w:kern w:val="1"/>
          <w:sz w:val="24"/>
          <w:szCs w:val="24"/>
          <w:lang w:eastAsia="ar-SA"/>
        </w:rPr>
        <w:t xml:space="preserve">общественных обсуждениях  </w:t>
      </w:r>
      <w:r w:rsidR="00032355" w:rsidRPr="00032355">
        <w:rPr>
          <w:rFonts w:ascii="Times New Roman" w:eastAsia="Arial Unicode MS" w:hAnsi="Times New Roman" w:cs="Times New Roman"/>
          <w:kern w:val="1"/>
          <w:sz w:val="24"/>
          <w:szCs w:val="24"/>
          <w:lang w:eastAsia="ar-SA"/>
        </w:rPr>
        <w:t>определяет порядок организации и проведения публичных слушаний</w:t>
      </w:r>
      <w:r w:rsidR="00F91CFF">
        <w:rPr>
          <w:rFonts w:ascii="Times New Roman" w:eastAsia="Arial Unicode MS" w:hAnsi="Times New Roman" w:cs="Times New Roman"/>
          <w:kern w:val="1"/>
          <w:sz w:val="24"/>
          <w:szCs w:val="24"/>
          <w:lang w:eastAsia="ar-SA"/>
        </w:rPr>
        <w:t>,</w:t>
      </w:r>
      <w:r w:rsidR="00032355" w:rsidRPr="00032355">
        <w:rPr>
          <w:rFonts w:ascii="Times New Roman" w:eastAsia="Arial Unicode MS" w:hAnsi="Times New Roman" w:cs="Times New Roman"/>
          <w:kern w:val="1"/>
          <w:sz w:val="24"/>
          <w:szCs w:val="24"/>
          <w:lang w:eastAsia="ar-SA"/>
        </w:rPr>
        <w:t xml:space="preserve"> </w:t>
      </w:r>
      <w:r w:rsidR="00F91CFF">
        <w:rPr>
          <w:rFonts w:ascii="Times New Roman" w:eastAsia="Arial Unicode MS" w:hAnsi="Times New Roman" w:cs="Times New Roman"/>
          <w:kern w:val="1"/>
          <w:sz w:val="24"/>
          <w:szCs w:val="24"/>
          <w:lang w:eastAsia="ar-SA"/>
        </w:rPr>
        <w:t xml:space="preserve">общественных обсуждениях  </w:t>
      </w:r>
      <w:r w:rsidR="00032355" w:rsidRPr="00032355">
        <w:rPr>
          <w:rFonts w:ascii="Times New Roman" w:eastAsia="Arial Unicode MS" w:hAnsi="Times New Roman" w:cs="Times New Roman"/>
          <w:kern w:val="1"/>
          <w:sz w:val="24"/>
          <w:szCs w:val="24"/>
          <w:lang w:eastAsia="ar-SA"/>
        </w:rPr>
        <w:t xml:space="preserve">на территории муниципального образования </w:t>
      </w:r>
      <w:r w:rsidR="00032355" w:rsidRPr="00032355">
        <w:rPr>
          <w:rFonts w:ascii="Times New Roman" w:eastAsia="Arial Unicode MS" w:hAnsi="Times New Roman" w:cs="Times New Roman"/>
          <w:color w:val="000000"/>
          <w:kern w:val="1"/>
          <w:sz w:val="24"/>
          <w:szCs w:val="24"/>
          <w:lang w:eastAsia="ar-SA"/>
        </w:rPr>
        <w:t>сельского поселения «</w:t>
      </w:r>
      <w:r w:rsidR="0084081F">
        <w:rPr>
          <w:rFonts w:ascii="Times New Roman" w:eastAsia="Arial Unicode MS" w:hAnsi="Times New Roman" w:cs="Times New Roman"/>
          <w:color w:val="000000"/>
          <w:kern w:val="1"/>
          <w:sz w:val="24"/>
          <w:szCs w:val="24"/>
          <w:lang w:eastAsia="ar-SA"/>
        </w:rPr>
        <w:t>Покча</w:t>
      </w:r>
      <w:r w:rsidR="00032355" w:rsidRPr="00032355">
        <w:rPr>
          <w:rFonts w:ascii="Times New Roman" w:eastAsia="Arial Unicode MS" w:hAnsi="Times New Roman" w:cs="Times New Roman"/>
          <w:i/>
          <w:color w:val="000000"/>
          <w:kern w:val="1"/>
          <w:sz w:val="24"/>
          <w:szCs w:val="24"/>
          <w:lang w:eastAsia="ar-SA"/>
        </w:rPr>
        <w:t>»</w:t>
      </w:r>
      <w:r w:rsidR="00032355" w:rsidRPr="00032355">
        <w:rPr>
          <w:rFonts w:ascii="Times New Roman" w:eastAsia="Arial Unicode MS" w:hAnsi="Times New Roman" w:cs="Times New Roman"/>
          <w:kern w:val="1"/>
          <w:sz w:val="24"/>
          <w:szCs w:val="24"/>
          <w:lang w:eastAsia="ar-SA"/>
        </w:rPr>
        <w:t xml:space="preserve"> (далее − муниципальное образование).</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1.1. </w:t>
      </w:r>
      <w:r w:rsidR="00B71EB6">
        <w:rPr>
          <w:rFonts w:ascii="Times New Roman" w:eastAsia="Arial Unicode MS" w:hAnsi="Times New Roman" w:cs="Times New Roman"/>
          <w:kern w:val="1"/>
          <w:sz w:val="24"/>
          <w:szCs w:val="24"/>
          <w:lang w:eastAsia="ar-SA"/>
        </w:rPr>
        <w:t>П</w:t>
      </w:r>
      <w:r w:rsidRPr="00032355">
        <w:rPr>
          <w:rFonts w:ascii="Times New Roman" w:eastAsia="Arial Unicode MS" w:hAnsi="Times New Roman" w:cs="Times New Roman"/>
          <w:kern w:val="1"/>
          <w:sz w:val="24"/>
          <w:szCs w:val="24"/>
          <w:lang w:eastAsia="ar-SA"/>
        </w:rPr>
        <w:t>убличные слушания являются формой непосредственного участия населения в осуществлении местного самоуправления.</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1.2. </w:t>
      </w:r>
      <w:r w:rsidR="00B71EB6">
        <w:rPr>
          <w:rFonts w:ascii="Times New Roman" w:eastAsia="Arial Unicode MS" w:hAnsi="Times New Roman" w:cs="Times New Roman"/>
          <w:kern w:val="1"/>
          <w:sz w:val="24"/>
          <w:szCs w:val="24"/>
          <w:lang w:eastAsia="ar-SA"/>
        </w:rPr>
        <w:t>П</w:t>
      </w:r>
      <w:r w:rsidRPr="00032355">
        <w:rPr>
          <w:rFonts w:ascii="Times New Roman" w:eastAsia="Arial Unicode MS" w:hAnsi="Times New Roman" w:cs="Times New Roman"/>
          <w:kern w:val="1"/>
          <w:sz w:val="24"/>
          <w:szCs w:val="24"/>
          <w:lang w:eastAsia="ar-SA"/>
        </w:rPr>
        <w:t>убличные слушания проводятся с целью:</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выявления общественного мнения по теме и вопросам, выносимым на публичные слушания;</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подготовки предложений и рекомендаций по обсуждаемой проблеме;</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 оказания влияния общественности на принятие решений органов местного самоуправления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84081F">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i/>
          <w:color w:val="000000"/>
          <w:kern w:val="1"/>
          <w:sz w:val="24"/>
          <w:szCs w:val="24"/>
          <w:lang w:eastAsia="ar-SA"/>
        </w:rPr>
        <w:t xml:space="preserve"> </w:t>
      </w:r>
      <w:r w:rsidRPr="00032355">
        <w:rPr>
          <w:rFonts w:ascii="Times New Roman" w:eastAsia="Arial Unicode MS" w:hAnsi="Times New Roman" w:cs="Times New Roman"/>
          <w:color w:val="000000"/>
          <w:kern w:val="1"/>
          <w:sz w:val="24"/>
          <w:szCs w:val="24"/>
          <w:lang w:eastAsia="ar-SA"/>
        </w:rPr>
        <w:t xml:space="preserve"> </w:t>
      </w:r>
      <w:r w:rsidRPr="00032355">
        <w:rPr>
          <w:rFonts w:ascii="Times New Roman" w:eastAsia="Arial Unicode MS" w:hAnsi="Times New Roman" w:cs="Times New Roman"/>
          <w:kern w:val="1"/>
          <w:sz w:val="24"/>
          <w:szCs w:val="24"/>
          <w:lang w:eastAsia="ar-SA"/>
        </w:rPr>
        <w:t>по вопросам, выносимым на публичные слушания.</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1.3. На публичные слушания должны выноситься:</w:t>
      </w:r>
    </w:p>
    <w:p w:rsidR="00032355" w:rsidRPr="00032355" w:rsidRDefault="00032355" w:rsidP="00C13607">
      <w:pPr>
        <w:pStyle w:val="21"/>
        <w:tabs>
          <w:tab w:val="left" w:pos="709"/>
        </w:tabs>
        <w:spacing w:after="0" w:line="240" w:lineRule="auto"/>
        <w:jc w:val="both"/>
      </w:pPr>
      <w:r w:rsidRPr="00032355">
        <w:t>1) проект Устава сельского поселения, а также проект решения о внесении изменений и дополнений в Устав сельского поселения, кроме случаев, когда изменения в Устав сельского поселения вносятся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соответствии с этими нормативными правовыми актами;</w:t>
      </w:r>
    </w:p>
    <w:p w:rsidR="009A7F30" w:rsidRDefault="00032355" w:rsidP="00C13607">
      <w:pPr>
        <w:pStyle w:val="21"/>
        <w:tabs>
          <w:tab w:val="left" w:pos="709"/>
        </w:tabs>
        <w:spacing w:after="0" w:line="240" w:lineRule="auto"/>
        <w:jc w:val="both"/>
      </w:pPr>
      <w:r w:rsidRPr="00032355">
        <w:t>2) проект бюджета сельского поселения и отчет о его исполнении;</w:t>
      </w:r>
    </w:p>
    <w:p w:rsidR="00032355" w:rsidRPr="00032355" w:rsidRDefault="009A7F30" w:rsidP="00C13607">
      <w:pPr>
        <w:pStyle w:val="21"/>
        <w:tabs>
          <w:tab w:val="left" w:pos="709"/>
        </w:tabs>
        <w:spacing w:after="0" w:line="240" w:lineRule="auto"/>
        <w:jc w:val="both"/>
      </w:pPr>
      <w:r>
        <w:t xml:space="preserve"> 2.1) проект </w:t>
      </w:r>
      <w:r w:rsidR="00032355" w:rsidRPr="00032355">
        <w:t>стратегии социально-экономического развития муниципального образования;</w:t>
      </w:r>
    </w:p>
    <w:p w:rsidR="00032355" w:rsidRDefault="00963BD9" w:rsidP="00C13607">
      <w:pPr>
        <w:pStyle w:val="21"/>
        <w:tabs>
          <w:tab w:val="left" w:pos="709"/>
        </w:tabs>
        <w:spacing w:after="0" w:line="240" w:lineRule="auto"/>
        <w:jc w:val="both"/>
      </w:pPr>
      <w:r>
        <w:t>3</w:t>
      </w:r>
      <w:r w:rsidR="00032355" w:rsidRPr="00032355">
        <w:t>)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11213D" w:rsidRDefault="0011213D" w:rsidP="00C13607">
      <w:pPr>
        <w:pStyle w:val="21"/>
        <w:tabs>
          <w:tab w:val="left" w:pos="709"/>
        </w:tabs>
        <w:spacing w:after="0" w:line="240" w:lineRule="auto"/>
        <w:jc w:val="both"/>
      </w:pPr>
    </w:p>
    <w:p w:rsidR="00D32B4D" w:rsidRPr="00D32B4D" w:rsidRDefault="00394436" w:rsidP="00C13607">
      <w:pPr>
        <w:pStyle w:val="21"/>
        <w:tabs>
          <w:tab w:val="left" w:pos="709"/>
        </w:tabs>
        <w:spacing w:after="0" w:line="240" w:lineRule="auto"/>
        <w:jc w:val="both"/>
      </w:pPr>
      <w:r>
        <w:t>1.4.</w:t>
      </w:r>
      <w:r w:rsidR="00D32B4D" w:rsidRPr="00D32B4D">
        <w:t xml:space="preserve"> </w:t>
      </w:r>
      <w:r w:rsidR="00B45F54">
        <w:t>П</w:t>
      </w:r>
      <w:r w:rsidR="00D32B4D" w:rsidRPr="00D32B4D">
        <w:t>орядок организации и проведения публичных слушаний по проектам и вопросам, 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D32B4D" w:rsidRDefault="00394436" w:rsidP="00C13607">
      <w:pPr>
        <w:pStyle w:val="21"/>
        <w:tabs>
          <w:tab w:val="left" w:pos="709"/>
        </w:tabs>
        <w:spacing w:after="0" w:line="240" w:lineRule="auto"/>
        <w:jc w:val="both"/>
      </w:pPr>
      <w:r>
        <w:lastRenderedPageBreak/>
        <w:t>1.5.</w:t>
      </w:r>
      <w:r w:rsidR="00D32B4D" w:rsidRPr="00D32B4D">
        <w:t xml:space="preserve">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публичные слушания в соответствии с решением Совета поселения с учетом положения законодательства о градостроительной деятельности.</w:t>
      </w:r>
    </w:p>
    <w:p w:rsidR="00D32B4D" w:rsidRPr="00D32B4D" w:rsidRDefault="00394436" w:rsidP="00C13607">
      <w:pPr>
        <w:pStyle w:val="21"/>
        <w:tabs>
          <w:tab w:val="left" w:pos="709"/>
        </w:tabs>
        <w:spacing w:after="0" w:line="240" w:lineRule="auto"/>
        <w:jc w:val="both"/>
      </w:pPr>
      <w:r>
        <w:t>1.6.</w:t>
      </w:r>
      <w:r w:rsidR="00D32B4D" w:rsidRPr="00D32B4D">
        <w:rPr>
          <w:color w:val="000000"/>
        </w:rPr>
        <w:t xml:space="preserve"> Итоги проведения публичных слушаний подлежат официальному опубликованию (обнародованию).</w:t>
      </w:r>
    </w:p>
    <w:p w:rsidR="00D32B4D" w:rsidRPr="00D32B4D" w:rsidRDefault="00D32B4D" w:rsidP="00C13607">
      <w:pPr>
        <w:pStyle w:val="21"/>
        <w:tabs>
          <w:tab w:val="left" w:pos="709"/>
        </w:tabs>
        <w:spacing w:after="0" w:line="240" w:lineRule="auto"/>
        <w:jc w:val="both"/>
      </w:pPr>
    </w:p>
    <w:p w:rsidR="00032355" w:rsidRDefault="00032355" w:rsidP="00C13607">
      <w:pPr>
        <w:suppressAutoHyphens/>
        <w:spacing w:after="0" w:line="240" w:lineRule="auto"/>
        <w:jc w:val="center"/>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2. ПОРЯДОК ОРГАНИЗАЦИИ ПУБЛИЧНЫХ СЛУШАНИЙ</w:t>
      </w:r>
      <w:r w:rsidR="00B45F54">
        <w:rPr>
          <w:rFonts w:ascii="Times New Roman" w:eastAsia="Arial Unicode MS" w:hAnsi="Times New Roman" w:cs="Times New Roman"/>
          <w:kern w:val="1"/>
          <w:sz w:val="24"/>
          <w:szCs w:val="24"/>
          <w:lang w:eastAsia="ar-SA"/>
        </w:rPr>
        <w:t>, ОБЩЕСТВЕННЫХ ОБСУЖДЕНИЙ</w:t>
      </w:r>
    </w:p>
    <w:p w:rsidR="00B45F54" w:rsidRPr="00032355" w:rsidRDefault="00B45F54" w:rsidP="00C13607">
      <w:pPr>
        <w:suppressAutoHyphens/>
        <w:spacing w:after="0" w:line="240" w:lineRule="auto"/>
        <w:jc w:val="center"/>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2.1. </w:t>
      </w:r>
      <w:r w:rsidR="00FA55EB">
        <w:rPr>
          <w:rFonts w:ascii="Times New Roman" w:eastAsia="Arial Unicode MS" w:hAnsi="Times New Roman" w:cs="Times New Roman"/>
          <w:kern w:val="1"/>
          <w:sz w:val="24"/>
          <w:szCs w:val="24"/>
          <w:lang w:eastAsia="ar-SA"/>
        </w:rPr>
        <w:t>П</w:t>
      </w:r>
      <w:r w:rsidRPr="00032355">
        <w:rPr>
          <w:rFonts w:ascii="Times New Roman" w:eastAsia="Arial Unicode MS" w:hAnsi="Times New Roman" w:cs="Times New Roman"/>
          <w:kern w:val="1"/>
          <w:sz w:val="24"/>
          <w:szCs w:val="24"/>
          <w:lang w:eastAsia="ar-SA"/>
        </w:rPr>
        <w:t>убличные слушания проводятся по инициативе:</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 населения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84081F">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kern w:val="1"/>
          <w:sz w:val="24"/>
          <w:szCs w:val="24"/>
          <w:lang w:eastAsia="ar-SA"/>
        </w:rPr>
        <w:t xml:space="preserve"> в количестве не менее </w:t>
      </w:r>
      <w:r w:rsidRPr="00032355">
        <w:rPr>
          <w:rFonts w:ascii="Times New Roman" w:eastAsia="Arial Unicode MS" w:hAnsi="Times New Roman" w:cs="Times New Roman"/>
          <w:kern w:val="1"/>
          <w:sz w:val="24"/>
          <w:szCs w:val="24"/>
          <w:u w:val="single"/>
          <w:lang w:eastAsia="ar-SA"/>
        </w:rPr>
        <w:t>2/3</w:t>
      </w:r>
      <w:r w:rsidRPr="00032355">
        <w:rPr>
          <w:rFonts w:ascii="Times New Roman" w:eastAsia="Arial Unicode MS" w:hAnsi="Times New Roman" w:cs="Times New Roman"/>
          <w:kern w:val="1"/>
          <w:sz w:val="24"/>
          <w:szCs w:val="24"/>
          <w:lang w:eastAsia="ar-SA"/>
        </w:rPr>
        <w:t xml:space="preserve"> человек, достигших возраста 18 лет, обладающих избирательным правом на выборах в органы местного самоуправления и органы государственной власти (далее – инициативная группа);</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 Совета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84081F">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i/>
          <w:color w:val="000000"/>
          <w:kern w:val="1"/>
          <w:sz w:val="24"/>
          <w:szCs w:val="24"/>
          <w:lang w:eastAsia="ar-SA"/>
        </w:rPr>
        <w:t>»</w:t>
      </w:r>
      <w:r w:rsidRPr="00032355">
        <w:rPr>
          <w:rFonts w:ascii="Times New Roman" w:eastAsia="Arial Unicode MS" w:hAnsi="Times New Roman" w:cs="Times New Roman"/>
          <w:kern w:val="1"/>
          <w:sz w:val="24"/>
          <w:szCs w:val="24"/>
          <w:lang w:eastAsia="ar-SA"/>
        </w:rPr>
        <w:t>;</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 главы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84081F">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i/>
          <w:color w:val="000000"/>
          <w:kern w:val="1"/>
          <w:sz w:val="24"/>
          <w:szCs w:val="24"/>
          <w:lang w:eastAsia="ar-SA"/>
        </w:rPr>
        <w:t>»</w:t>
      </w:r>
      <w:r w:rsidRPr="00032355">
        <w:rPr>
          <w:rFonts w:ascii="Times New Roman" w:eastAsia="Arial Unicode MS" w:hAnsi="Times New Roman" w:cs="Times New Roman"/>
          <w:kern w:val="1"/>
          <w:sz w:val="24"/>
          <w:szCs w:val="24"/>
          <w:lang w:eastAsia="ar-SA"/>
        </w:rPr>
        <w:t>.</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2.2. Участниками публичных слушаний являются:</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жители муниципального образования, обладающие избирательным правом,</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депутаты Совета муниципального образования,</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глава муниципального образования.</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2.3. Инициативная группа граждан реализует инициативу проведения публичных слушаний путем направления в Совет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i/>
          <w:color w:val="000000"/>
          <w:kern w:val="1"/>
          <w:sz w:val="24"/>
          <w:szCs w:val="24"/>
          <w:lang w:eastAsia="ar-SA"/>
        </w:rPr>
        <w:t>»</w:t>
      </w:r>
      <w:r w:rsidRPr="00032355">
        <w:rPr>
          <w:rFonts w:ascii="Times New Roman" w:eastAsia="Arial Unicode MS" w:hAnsi="Times New Roman" w:cs="Times New Roman"/>
          <w:kern w:val="1"/>
          <w:sz w:val="24"/>
          <w:szCs w:val="24"/>
          <w:lang w:eastAsia="ar-SA"/>
        </w:rPr>
        <w:t xml:space="preserve"> заявления о проведении публичных слушаний в письменном виде.</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В заявлении о проведении публичных слушаний указывается тема публичных слушаний с обоснованием необходимости их проведения. </w:t>
      </w:r>
      <w:r w:rsidRPr="00032355">
        <w:rPr>
          <w:rFonts w:ascii="Times New Roman" w:eastAsia="Arial Unicode MS" w:hAnsi="Times New Roman" w:cs="Times New Roman"/>
          <w:kern w:val="1"/>
          <w:sz w:val="24"/>
          <w:szCs w:val="24"/>
          <w:lang w:eastAsia="ar-SA"/>
        </w:rPr>
        <w:tab/>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К заявлению прилагаются:</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проект муниципального правового акта, предлагаемый для вынесения публичные слушания;</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подписи участников инициативной группы, а также граждан, поддерживающих инициативу проведения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Заявление о проведении публичных слушаний подлежит рассмотрению на ближайшем заседании Совета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i/>
          <w:color w:val="000000"/>
          <w:kern w:val="1"/>
          <w:sz w:val="24"/>
          <w:szCs w:val="24"/>
          <w:lang w:eastAsia="ar-SA"/>
        </w:rPr>
        <w:t>»</w:t>
      </w:r>
      <w:r w:rsidRPr="00032355">
        <w:rPr>
          <w:rFonts w:ascii="Times New Roman" w:eastAsia="Arial Unicode MS" w:hAnsi="Times New Roman" w:cs="Times New Roman"/>
          <w:kern w:val="1"/>
          <w:sz w:val="24"/>
          <w:szCs w:val="24"/>
          <w:lang w:eastAsia="ar-SA"/>
        </w:rPr>
        <w:t xml:space="preserve"> в срок, не превышающий 30 календарных дней со дня поступления заявления. По итогам рассмотрения Совет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 xml:space="preserve">» </w:t>
      </w:r>
      <w:r w:rsidRPr="00032355">
        <w:rPr>
          <w:rFonts w:ascii="Times New Roman" w:eastAsia="Arial Unicode MS" w:hAnsi="Times New Roman" w:cs="Times New Roman"/>
          <w:kern w:val="1"/>
          <w:sz w:val="24"/>
          <w:szCs w:val="24"/>
          <w:lang w:eastAsia="ar-SA"/>
        </w:rPr>
        <w:t>принимает решение:</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в случае соответствия заявления о проведении публичных слушаний и документов требованиям настоящего Порядка, а также в случае соответствия выносимого на публичные слушания проекта муниципального правового акта требованиями законодательства – о назначении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в противном случае - об отказе в назначении</w:t>
      </w:r>
      <w:r w:rsidR="009E65A8" w:rsidRPr="009E65A8">
        <w:rPr>
          <w:rFonts w:ascii="Times New Roman" w:eastAsia="Arial Unicode MS" w:hAnsi="Times New Roman" w:cs="Times New Roman"/>
          <w:kern w:val="1"/>
          <w:sz w:val="24"/>
          <w:szCs w:val="24"/>
          <w:lang w:eastAsia="ar-SA"/>
        </w:rPr>
        <w:t xml:space="preserve"> </w:t>
      </w:r>
      <w:r w:rsidRPr="00032355">
        <w:rPr>
          <w:rFonts w:ascii="Times New Roman" w:eastAsia="Arial Unicode MS" w:hAnsi="Times New Roman" w:cs="Times New Roman"/>
          <w:kern w:val="1"/>
          <w:sz w:val="24"/>
          <w:szCs w:val="24"/>
          <w:lang w:eastAsia="ar-SA"/>
        </w:rPr>
        <w:t>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Отказ в назначении публичных слушаний должен быть мотивирован.</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Отказ в проведении публичных слушаний может быть обжалован в судебном порядке.</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2.4. </w:t>
      </w:r>
      <w:r w:rsidR="00FA55EB">
        <w:rPr>
          <w:rFonts w:ascii="Times New Roman" w:eastAsia="Arial Unicode MS" w:hAnsi="Times New Roman" w:cs="Times New Roman"/>
          <w:kern w:val="1"/>
          <w:sz w:val="24"/>
          <w:szCs w:val="24"/>
          <w:lang w:eastAsia="ar-SA"/>
        </w:rPr>
        <w:t>П</w:t>
      </w:r>
      <w:r w:rsidRPr="00032355">
        <w:rPr>
          <w:rFonts w:ascii="Times New Roman" w:eastAsia="Arial Unicode MS" w:hAnsi="Times New Roman" w:cs="Times New Roman"/>
          <w:kern w:val="1"/>
          <w:sz w:val="24"/>
          <w:szCs w:val="24"/>
          <w:lang w:eastAsia="ar-SA"/>
        </w:rPr>
        <w:t xml:space="preserve">убличные слушания, проводимые по инициативе населения или Совета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kern w:val="1"/>
          <w:sz w:val="24"/>
          <w:szCs w:val="24"/>
          <w:lang w:eastAsia="ar-SA"/>
        </w:rPr>
        <w:t xml:space="preserve"> назначаются Советом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kern w:val="1"/>
          <w:sz w:val="24"/>
          <w:szCs w:val="24"/>
          <w:lang w:eastAsia="ar-SA"/>
        </w:rPr>
        <w:t xml:space="preserve">, а по инициативе главы муниципального образования </w:t>
      </w:r>
      <w:r w:rsidRPr="00032355">
        <w:rPr>
          <w:rFonts w:ascii="Times New Roman" w:eastAsia="Arial Unicode MS" w:hAnsi="Times New Roman" w:cs="Times New Roman"/>
          <w:i/>
          <w:color w:val="000000"/>
          <w:kern w:val="1"/>
          <w:sz w:val="24"/>
          <w:szCs w:val="24"/>
          <w:lang w:eastAsia="ar-SA"/>
        </w:rPr>
        <w:t xml:space="preserve">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i/>
          <w:color w:val="000000"/>
          <w:kern w:val="1"/>
          <w:sz w:val="24"/>
          <w:szCs w:val="24"/>
          <w:lang w:eastAsia="ar-SA"/>
        </w:rPr>
        <w:t xml:space="preserve"> </w:t>
      </w:r>
      <w:r w:rsidRPr="00032355">
        <w:rPr>
          <w:rFonts w:ascii="Times New Roman" w:eastAsia="Arial Unicode MS" w:hAnsi="Times New Roman" w:cs="Times New Roman"/>
          <w:kern w:val="1"/>
          <w:sz w:val="24"/>
          <w:szCs w:val="24"/>
          <w:lang w:eastAsia="ar-SA"/>
        </w:rPr>
        <w:t xml:space="preserve"> − главой муниципального образования.</w:t>
      </w:r>
    </w:p>
    <w:p w:rsidR="00032355" w:rsidRPr="00032355" w:rsidRDefault="00032355" w:rsidP="00C13607">
      <w:pPr>
        <w:suppressAutoHyphens/>
        <w:spacing w:after="0" w:line="240" w:lineRule="auto"/>
        <w:ind w:firstLine="708"/>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center"/>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lastRenderedPageBreak/>
        <w:t>3. ПОРЯДОК ПРОВЕДЕНИЯ ПУБЛИЧНЫХ СЛУШАНИЙ</w:t>
      </w:r>
      <w:r w:rsidR="00C455F6">
        <w:rPr>
          <w:rFonts w:ascii="Times New Roman" w:eastAsia="Arial Unicode MS" w:hAnsi="Times New Roman" w:cs="Times New Roman"/>
          <w:kern w:val="1"/>
          <w:sz w:val="24"/>
          <w:szCs w:val="24"/>
          <w:lang w:eastAsia="ar-SA"/>
        </w:rPr>
        <w:t>, ОБЩЕСТВЕННЫХ ОБСУЖДЕНИЙ</w:t>
      </w:r>
    </w:p>
    <w:p w:rsidR="003567BB" w:rsidRDefault="003567BB" w:rsidP="00C13607">
      <w:pPr>
        <w:suppressAutoHyphens/>
        <w:spacing w:after="0" w:line="240" w:lineRule="auto"/>
        <w:ind w:firstLine="709"/>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3.1. Подготовку и проведение публичных слушаний осуществляет Комиссия по организации и проведению публичных слушаний (далее − Комиссия), которая формируется и утверждается инициатором проведения публичных слушаний в течение 5  дней со дня принятия решения о назначении публичных слушаний.</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3.2. Из числа членов Комиссии простым большинством голосов избирается председатель и секретарь Комиссии.</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3.3. Комиссия подотчетна в своей деятельности органу местного самоуправления, назначившему публичные слушания.</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3.4. Комиссия в ходе подготовки к проведению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определяет дату, время и место проведения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определяет повестку дня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color w:val="000000"/>
          <w:kern w:val="1"/>
          <w:sz w:val="24"/>
          <w:szCs w:val="24"/>
          <w:lang w:eastAsia="ar-SA"/>
        </w:rPr>
      </w:pPr>
      <w:r w:rsidRPr="00032355">
        <w:rPr>
          <w:rFonts w:ascii="Times New Roman" w:eastAsia="Arial Unicode MS" w:hAnsi="Times New Roman" w:cs="Times New Roman"/>
          <w:kern w:val="1"/>
          <w:sz w:val="24"/>
          <w:szCs w:val="24"/>
          <w:lang w:eastAsia="ar-SA"/>
        </w:rPr>
        <w:t xml:space="preserve">- обеспечивает оповещение жителей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i/>
          <w:color w:val="000000"/>
          <w:kern w:val="1"/>
          <w:sz w:val="24"/>
          <w:szCs w:val="24"/>
          <w:lang w:eastAsia="ar-SA"/>
        </w:rPr>
        <w:t xml:space="preserve"> </w:t>
      </w:r>
      <w:r w:rsidRPr="00032355">
        <w:rPr>
          <w:rFonts w:ascii="Times New Roman" w:eastAsia="Arial Unicode MS" w:hAnsi="Times New Roman" w:cs="Times New Roman"/>
          <w:color w:val="000000"/>
          <w:kern w:val="1"/>
          <w:sz w:val="24"/>
          <w:szCs w:val="24"/>
          <w:lang w:eastAsia="ar-SA"/>
        </w:rPr>
        <w:t>о дате, времени и месте проведения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color w:val="000000"/>
          <w:kern w:val="1"/>
          <w:sz w:val="24"/>
          <w:szCs w:val="24"/>
          <w:lang w:eastAsia="ar-SA"/>
        </w:rPr>
      </w:pPr>
      <w:r w:rsidRPr="00032355">
        <w:rPr>
          <w:rFonts w:ascii="Times New Roman" w:eastAsia="Arial Unicode MS" w:hAnsi="Times New Roman" w:cs="Times New Roman"/>
          <w:color w:val="000000"/>
          <w:kern w:val="1"/>
          <w:sz w:val="24"/>
          <w:szCs w:val="24"/>
          <w:lang w:eastAsia="ar-SA"/>
        </w:rPr>
        <w:t>- обеспечивает ознакомление жителей муниципального образования 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i/>
          <w:color w:val="000000"/>
          <w:kern w:val="1"/>
          <w:sz w:val="24"/>
          <w:szCs w:val="24"/>
          <w:lang w:eastAsia="ar-SA"/>
        </w:rPr>
        <w:t xml:space="preserve"> </w:t>
      </w:r>
      <w:r w:rsidRPr="00032355">
        <w:rPr>
          <w:rFonts w:ascii="Times New Roman" w:eastAsia="Arial Unicode MS" w:hAnsi="Times New Roman" w:cs="Times New Roman"/>
          <w:color w:val="000000"/>
          <w:kern w:val="1"/>
          <w:sz w:val="24"/>
          <w:szCs w:val="24"/>
          <w:lang w:eastAsia="ar-SA"/>
        </w:rPr>
        <w:t>с проектом муниципального правового акта, выносимого на публичные слушания;</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обеспечивает возможность ознакомления со всеми материалами, представляемыми на публичные слушания;</w:t>
      </w:r>
    </w:p>
    <w:p w:rsidR="00032355" w:rsidRPr="00032355" w:rsidRDefault="00032355" w:rsidP="00C13607">
      <w:pPr>
        <w:tabs>
          <w:tab w:val="left" w:pos="3544"/>
          <w:tab w:val="left" w:pos="3686"/>
        </w:tabs>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 доводит до жителей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F0D39">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kern w:val="1"/>
          <w:sz w:val="24"/>
          <w:szCs w:val="24"/>
          <w:lang w:eastAsia="ar-SA"/>
        </w:rPr>
        <w:t xml:space="preserve"> информацию о содержании проекта муниципального правового акта, проекта плана (программы), вопроса, согласно пункту 1.3 настоящего Порядка, организует выставки, экспозиции демонстрационных материалов, выступления представителей органов местного самоуправления, разработчиков проектов на собраниях жителей, в печатных средствах массовой информации;</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при необходимости привлекает экспертов и специалистов для выполнения консультационных и экспертных работ;</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определяет список докладчиков − разработчиков проекта муниципального правового акта, проекта плана (программы), инициатора рассмотрения вопроса, выносимого на</w:t>
      </w:r>
      <w:r w:rsidR="00665D90" w:rsidRPr="00665D90">
        <w:rPr>
          <w:rFonts w:ascii="Times New Roman" w:eastAsia="Arial Unicode MS" w:hAnsi="Times New Roman" w:cs="Times New Roman"/>
          <w:kern w:val="1"/>
          <w:sz w:val="24"/>
          <w:szCs w:val="24"/>
          <w:lang w:eastAsia="ar-SA"/>
        </w:rPr>
        <w:t xml:space="preserve"> </w:t>
      </w:r>
      <w:r w:rsidRPr="00032355">
        <w:rPr>
          <w:rFonts w:ascii="Times New Roman" w:eastAsia="Arial Unicode MS" w:hAnsi="Times New Roman" w:cs="Times New Roman"/>
          <w:kern w:val="1"/>
          <w:sz w:val="24"/>
          <w:szCs w:val="24"/>
          <w:lang w:eastAsia="ar-SA"/>
        </w:rPr>
        <w:t>публичные слушания;</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 принимает от жителей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D3EF3">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kern w:val="1"/>
          <w:sz w:val="24"/>
          <w:szCs w:val="24"/>
          <w:lang w:eastAsia="ar-SA"/>
        </w:rPr>
        <w:t xml:space="preserve">  предложения и замечания по проекту муниципального правового акта, проекту плана (программы), по существу вопроса, выносимого на публичные слушания;</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проводит обобщение материалов, представленных инициаторами публичных слушаний, экспертных заключений, консультационных материалов;</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 анализирует и обобщает замечания и предложения, поступившие от жителей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kern w:val="1"/>
          <w:sz w:val="24"/>
          <w:szCs w:val="24"/>
          <w:lang w:eastAsia="ar-SA"/>
        </w:rPr>
        <w:t xml:space="preserve"> по проекту правового акта, выносимого на публичные слушания;</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составляет список приглашенных участников публичных слушаний и направляет им приглашения. В состав приглашенных участников включаются лица, направившие предложения, рекомендации и замечания по вопросу, выносимому на</w:t>
      </w:r>
      <w:r w:rsidR="0063296B" w:rsidRPr="0063296B">
        <w:rPr>
          <w:rFonts w:ascii="Times New Roman" w:eastAsia="Arial Unicode MS" w:hAnsi="Times New Roman" w:cs="Times New Roman"/>
          <w:kern w:val="1"/>
          <w:sz w:val="24"/>
          <w:szCs w:val="24"/>
          <w:lang w:eastAsia="ar-SA"/>
        </w:rPr>
        <w:t xml:space="preserve"> </w:t>
      </w:r>
      <w:r w:rsidRPr="00032355">
        <w:rPr>
          <w:rFonts w:ascii="Times New Roman" w:eastAsia="Arial Unicode MS" w:hAnsi="Times New Roman" w:cs="Times New Roman"/>
          <w:kern w:val="1"/>
          <w:sz w:val="24"/>
          <w:szCs w:val="24"/>
          <w:lang w:eastAsia="ar-SA"/>
        </w:rPr>
        <w:t>публичные слушания.</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3.5. Оповещение жителей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26150B">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kern w:val="1"/>
          <w:sz w:val="24"/>
          <w:szCs w:val="24"/>
          <w:lang w:eastAsia="ar-SA"/>
        </w:rPr>
        <w:t xml:space="preserve"> Комиссией через средства массовой информации о дате, времени и месте проведения публичных слушаний, предоставление возможности ознакомления с проектом муниципального правового акта осуществляется в установленные законодательством сроки.</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lastRenderedPageBreak/>
        <w:t>Публикуемая информация должна содержать тему, описание объекта и вопросы, выносимые на публичные слушания, информацию об инициаторе их проведения, контактную информацию о Комиссии (рабочей группе), а также указание источников размещения полной информации о подготовке и проведении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Информация </w:t>
      </w:r>
      <w:r w:rsidR="00BA4E43" w:rsidRPr="00032355">
        <w:rPr>
          <w:rFonts w:ascii="Times New Roman" w:eastAsia="Arial Unicode MS" w:hAnsi="Times New Roman" w:cs="Times New Roman"/>
          <w:kern w:val="1"/>
          <w:sz w:val="24"/>
          <w:szCs w:val="24"/>
          <w:lang w:eastAsia="ar-SA"/>
        </w:rPr>
        <w:t>о</w:t>
      </w:r>
      <w:r w:rsidR="00BA4E43">
        <w:rPr>
          <w:rFonts w:ascii="Times New Roman" w:eastAsia="Arial Unicode MS" w:hAnsi="Times New Roman" w:cs="Times New Roman"/>
          <w:kern w:val="1"/>
          <w:sz w:val="24"/>
          <w:szCs w:val="24"/>
          <w:lang w:eastAsia="ar-SA"/>
        </w:rPr>
        <w:t xml:space="preserve"> </w:t>
      </w:r>
      <w:r w:rsidRPr="00032355">
        <w:rPr>
          <w:rFonts w:ascii="Times New Roman" w:eastAsia="Arial Unicode MS" w:hAnsi="Times New Roman" w:cs="Times New Roman"/>
          <w:kern w:val="1"/>
          <w:sz w:val="24"/>
          <w:szCs w:val="24"/>
          <w:lang w:eastAsia="ar-SA"/>
        </w:rPr>
        <w:t xml:space="preserve">публичных слушаниях, их подготовке и проведении размещается на официальном сайте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kern w:val="1"/>
          <w:sz w:val="24"/>
          <w:szCs w:val="24"/>
          <w:lang w:eastAsia="ar-SA"/>
        </w:rPr>
        <w:t xml:space="preserve"> (в случае отсутствия такого сайта информация размещается в порядке, установленном частью 1 статьи 10 Федерального </w:t>
      </w:r>
      <w:r w:rsidRPr="00032355">
        <w:rPr>
          <w:rFonts w:ascii="Times New Roman" w:hAnsi="Times New Roman" w:cs="Times New Roman"/>
          <w:kern w:val="1"/>
          <w:sz w:val="24"/>
          <w:szCs w:val="24"/>
          <w:lang w:eastAsia="ar-SA"/>
        </w:rPr>
        <w:t xml:space="preserve">закона от 09.02.2009 № 8-ФЗ «Об обеспечении доступа к информации о деятельности государственных органов и органов местного самоуправления») </w:t>
      </w:r>
      <w:r w:rsidRPr="00032355">
        <w:rPr>
          <w:rFonts w:ascii="Times New Roman" w:eastAsia="Arial Unicode MS" w:hAnsi="Times New Roman" w:cs="Times New Roman"/>
          <w:kern w:val="1"/>
          <w:sz w:val="24"/>
          <w:szCs w:val="24"/>
          <w:lang w:eastAsia="ar-SA"/>
        </w:rPr>
        <w:t>и обнародуется на информационных стендах. Комиссия может использовать и другие формы информирования населения о проводимых публичных слушаниях.</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3.6. Организационно-техническую работу по подготовке, проведению публичных слушаний, подготовке и оформлению документов осуществляет секретарь Комиссии.</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3.7. В день проведения публичных слушаний, во время и по месту проведения публичных слушаний секретарь Комиссии регистрирует участников публичных слушаний в листе регистрации с указанием фамилии, имени, отчества, места жительства, паспортных данных.</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Участники публичных слушаний имеют право:</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1) знакомиться с материалами по теме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2) представлять письменные замечания, выводы и предложения по теме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После окончания регистрации участников публичных слушаний секретарь Комиссии предоставляет сведения о зарегистрированных участниках председателю Комиссии.</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3.8. Председатель открывает публичные слушания и оглашает:</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1) повестку дня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2) организатора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 перечень вопросов, выносимых на публичные слушания;</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4) инициатора (инициаторов) проведения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5) состав заинтересованных лиц в проведении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6) состав приглашенных лиц, консультантов, экспертов, представителей администрации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kern w:val="1"/>
          <w:sz w:val="24"/>
          <w:szCs w:val="24"/>
          <w:lang w:eastAsia="ar-SA"/>
        </w:rPr>
        <w:t>;</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7) основания и причины проведения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8) представление секретаря</w:t>
      </w:r>
      <w:r w:rsidR="005627A3" w:rsidRPr="005627A3">
        <w:rPr>
          <w:rFonts w:ascii="Times New Roman" w:eastAsia="Arial Unicode MS" w:hAnsi="Times New Roman" w:cs="Times New Roman"/>
          <w:kern w:val="1"/>
          <w:sz w:val="24"/>
          <w:szCs w:val="24"/>
          <w:lang w:eastAsia="ar-SA"/>
        </w:rPr>
        <w:t xml:space="preserve"> </w:t>
      </w:r>
      <w:r w:rsidRPr="00032355">
        <w:rPr>
          <w:rFonts w:ascii="Times New Roman" w:eastAsia="Arial Unicode MS" w:hAnsi="Times New Roman" w:cs="Times New Roman"/>
          <w:kern w:val="1"/>
          <w:sz w:val="24"/>
          <w:szCs w:val="24"/>
          <w:lang w:eastAsia="ar-SA"/>
        </w:rPr>
        <w:t>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9) последовательность выступлений на публичных слушаниях;</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10) докладчиков (содокладчиков) по теме проведения публичных слушаний.</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3.9. Секретарь Комиссии организует:</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1) ведение протокола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2) запись желающих выступить на публичных слушаниях;</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 запись лиц, участвующих в прениях;</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4) запись результатов голосования по вопросу, выносимому на публичных слушаниях.</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3.10. Председатель ведет публичные слушания и следит за порядком обсуждения вопросов.</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3.11. Председатель определяет очередность выступления участников публичных слушаний и предоставляет им слово для выступления.</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lastRenderedPageBreak/>
        <w:t>3.12. Участники публичных слушаний вправе задавать вопросы и выступать по существу рассматриваемого вопроса.</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3.13. Для выступления на публичных слушаниях отводится:</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 на вступительное слово председателя до </w:t>
      </w:r>
      <w:r w:rsidRPr="00032355">
        <w:rPr>
          <w:rFonts w:ascii="Times New Roman" w:eastAsia="Arial Unicode MS" w:hAnsi="Times New Roman" w:cs="Times New Roman"/>
          <w:kern w:val="1"/>
          <w:sz w:val="24"/>
          <w:szCs w:val="24"/>
          <w:u w:val="single"/>
          <w:lang w:eastAsia="ar-SA"/>
        </w:rPr>
        <w:t>5</w:t>
      </w:r>
      <w:r w:rsidRPr="00032355">
        <w:rPr>
          <w:rFonts w:ascii="Times New Roman" w:eastAsia="Arial Unicode MS" w:hAnsi="Times New Roman" w:cs="Times New Roman"/>
          <w:kern w:val="1"/>
          <w:sz w:val="24"/>
          <w:szCs w:val="24"/>
          <w:lang w:eastAsia="ar-SA"/>
        </w:rPr>
        <w:t xml:space="preserve"> минут;</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 на доклад инициатора проведения публичных слушаний (представителя инициатора) до </w:t>
      </w:r>
      <w:r w:rsidRPr="00032355">
        <w:rPr>
          <w:rFonts w:ascii="Times New Roman" w:eastAsia="Arial Unicode MS" w:hAnsi="Times New Roman" w:cs="Times New Roman"/>
          <w:kern w:val="1"/>
          <w:sz w:val="24"/>
          <w:szCs w:val="24"/>
          <w:u w:val="single"/>
          <w:lang w:eastAsia="ar-SA"/>
        </w:rPr>
        <w:t xml:space="preserve">5-7 </w:t>
      </w:r>
      <w:r w:rsidRPr="00032355">
        <w:rPr>
          <w:rFonts w:ascii="Times New Roman" w:eastAsia="Arial Unicode MS" w:hAnsi="Times New Roman" w:cs="Times New Roman"/>
          <w:kern w:val="1"/>
          <w:sz w:val="24"/>
          <w:szCs w:val="24"/>
          <w:lang w:eastAsia="ar-SA"/>
        </w:rPr>
        <w:t>минут;</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 на выступления экспертов (зачитывание заключений экспертов) до </w:t>
      </w:r>
      <w:r w:rsidRPr="00032355">
        <w:rPr>
          <w:rFonts w:ascii="Times New Roman" w:eastAsia="Arial Unicode MS" w:hAnsi="Times New Roman" w:cs="Times New Roman"/>
          <w:kern w:val="1"/>
          <w:sz w:val="24"/>
          <w:szCs w:val="24"/>
          <w:u w:val="single"/>
          <w:lang w:eastAsia="ar-SA"/>
        </w:rPr>
        <w:t>10</w:t>
      </w:r>
      <w:r w:rsidRPr="00032355">
        <w:rPr>
          <w:rFonts w:ascii="Times New Roman" w:eastAsia="Arial Unicode MS" w:hAnsi="Times New Roman" w:cs="Times New Roman"/>
          <w:kern w:val="1"/>
          <w:sz w:val="24"/>
          <w:szCs w:val="24"/>
          <w:lang w:eastAsia="ar-SA"/>
        </w:rPr>
        <w:t xml:space="preserve"> минут;</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 на выступления участников до </w:t>
      </w:r>
      <w:r w:rsidRPr="00032355">
        <w:rPr>
          <w:rFonts w:ascii="Times New Roman" w:eastAsia="Arial Unicode MS" w:hAnsi="Times New Roman" w:cs="Times New Roman"/>
          <w:kern w:val="1"/>
          <w:sz w:val="24"/>
          <w:szCs w:val="24"/>
          <w:u w:val="single"/>
          <w:lang w:eastAsia="ar-SA"/>
        </w:rPr>
        <w:t xml:space="preserve">5-7 </w:t>
      </w:r>
      <w:r w:rsidRPr="00032355">
        <w:rPr>
          <w:rFonts w:ascii="Times New Roman" w:eastAsia="Arial Unicode MS" w:hAnsi="Times New Roman" w:cs="Times New Roman"/>
          <w:kern w:val="1"/>
          <w:sz w:val="24"/>
          <w:szCs w:val="24"/>
          <w:lang w:eastAsia="ar-SA"/>
        </w:rPr>
        <w:t xml:space="preserve"> минут.</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3.14. По окончании выступлений экспертов председатель дает возможность участникам публичных слушаний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до </w:t>
      </w:r>
      <w:r w:rsidRPr="00032355">
        <w:rPr>
          <w:rFonts w:ascii="Times New Roman" w:eastAsia="Arial Unicode MS" w:hAnsi="Times New Roman" w:cs="Times New Roman"/>
          <w:kern w:val="1"/>
          <w:sz w:val="24"/>
          <w:szCs w:val="24"/>
          <w:u w:val="single"/>
          <w:lang w:eastAsia="ar-SA"/>
        </w:rPr>
        <w:t>5</w:t>
      </w:r>
      <w:r w:rsidRPr="00032355">
        <w:rPr>
          <w:rFonts w:ascii="Times New Roman" w:eastAsia="Arial Unicode MS" w:hAnsi="Times New Roman" w:cs="Times New Roman"/>
          <w:kern w:val="1"/>
          <w:sz w:val="24"/>
          <w:szCs w:val="24"/>
          <w:lang w:eastAsia="ar-SA"/>
        </w:rPr>
        <w:t xml:space="preserve"> минут. Все участники публичных слушаний выступают только с разрешения председателя.</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3.15. Председатель вправе принять решение о перерыве в слушаниях и об их продолжении в другое время.</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3.16. После рассмотрения всех вопросов председателем принимается решение о проведении голосования.</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Голосование проводится среди зарегистрированных участников  публичных слушаний отдельно по каждому вопросу повестки дня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bCs/>
          <w:kern w:val="1"/>
          <w:sz w:val="24"/>
          <w:szCs w:val="24"/>
          <w:lang w:eastAsia="ar-SA"/>
        </w:rPr>
      </w:pPr>
      <w:r w:rsidRPr="00032355">
        <w:rPr>
          <w:rFonts w:ascii="Times New Roman" w:eastAsia="Arial Unicode MS" w:hAnsi="Times New Roman" w:cs="Times New Roman"/>
          <w:bCs/>
          <w:kern w:val="1"/>
          <w:sz w:val="24"/>
          <w:szCs w:val="24"/>
          <w:lang w:eastAsia="ar-SA"/>
        </w:rPr>
        <w:t>Решения по вопросам повестки дня принимаются открытым голосованием простым большинством голосов зарегистрированных участников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Подсчет голосов осуществляют председатель и секретарь Комиссии.</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3.17. Результаты голосования объявляются председателем и вносятся в протокол публичных слушаний.</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3.18. При проведении публичных слушаний секретарем Комиссии ведется протокол, в котором указываются следующие данные:</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1) дата, место и время проведения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2) организатор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 повестка дня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4) инициатор (инициаторы) проведения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5) общее количество участников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6) список лиц, участвующих в публичных слушаниях, по результатам регистрации участников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7) оформленные в установленном законом порядке доверенности для представителей лиц, участвующих в публичных слушаниях;</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8) список заинтересованных лиц, участвующих в публичных слушаниях;</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9) список приглашенных лиц, консультантов, экспертов, представителей администрации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kern w:val="1"/>
          <w:sz w:val="24"/>
          <w:szCs w:val="24"/>
          <w:lang w:eastAsia="ar-SA"/>
        </w:rPr>
        <w:t>, участвующих в публичных слушаниях;</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10) список докладчиков (содокладчиков) по теме проведения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11) список лиц, выступающих на публичных слушаниях;</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12) список лиц, участвующих в прениях;</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13) основные положения выступлений по вопросу проведения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14) вопрос, поставленный на голосование на</w:t>
      </w:r>
      <w:r w:rsidR="00F67776" w:rsidRPr="00F67776">
        <w:rPr>
          <w:rFonts w:ascii="Times New Roman" w:eastAsia="Arial Unicode MS" w:hAnsi="Times New Roman" w:cs="Times New Roman"/>
          <w:kern w:val="1"/>
          <w:sz w:val="24"/>
          <w:szCs w:val="24"/>
          <w:lang w:eastAsia="ar-SA"/>
        </w:rPr>
        <w:t xml:space="preserve"> </w:t>
      </w:r>
      <w:r w:rsidRPr="00032355">
        <w:rPr>
          <w:rFonts w:ascii="Times New Roman" w:eastAsia="Arial Unicode MS" w:hAnsi="Times New Roman" w:cs="Times New Roman"/>
          <w:kern w:val="1"/>
          <w:sz w:val="24"/>
          <w:szCs w:val="24"/>
          <w:lang w:eastAsia="ar-SA"/>
        </w:rPr>
        <w:t>публичных слушаниях;</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15) итоги голосования по вопросу, поставленному на</w:t>
      </w:r>
      <w:r w:rsidR="004C0F94">
        <w:rPr>
          <w:rFonts w:ascii="Times New Roman" w:eastAsia="Arial Unicode MS" w:hAnsi="Times New Roman" w:cs="Times New Roman"/>
          <w:kern w:val="1"/>
          <w:sz w:val="24"/>
          <w:szCs w:val="24"/>
          <w:lang w:eastAsia="ar-SA"/>
        </w:rPr>
        <w:t xml:space="preserve"> голосование публичных слушаний</w:t>
      </w:r>
      <w:r w:rsidRPr="00032355">
        <w:rPr>
          <w:rFonts w:ascii="Times New Roman" w:eastAsia="Arial Unicode MS" w:hAnsi="Times New Roman" w:cs="Times New Roman"/>
          <w:kern w:val="1"/>
          <w:sz w:val="24"/>
          <w:szCs w:val="24"/>
          <w:lang w:eastAsia="ar-SA"/>
        </w:rPr>
        <w:t>;</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16) решение, принятое на публичных слушаниях;</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17) рекомендации и замечания, высказанные и принятые на</w:t>
      </w:r>
      <w:r w:rsidR="00BB324F" w:rsidRPr="00BB324F">
        <w:rPr>
          <w:rFonts w:ascii="Times New Roman" w:eastAsia="Arial Unicode MS" w:hAnsi="Times New Roman" w:cs="Times New Roman"/>
          <w:kern w:val="1"/>
          <w:sz w:val="24"/>
          <w:szCs w:val="24"/>
          <w:lang w:eastAsia="ar-SA"/>
        </w:rPr>
        <w:t xml:space="preserve"> </w:t>
      </w:r>
      <w:r w:rsidRPr="00032355">
        <w:rPr>
          <w:rFonts w:ascii="Times New Roman" w:eastAsia="Arial Unicode MS" w:hAnsi="Times New Roman" w:cs="Times New Roman"/>
          <w:kern w:val="1"/>
          <w:sz w:val="24"/>
          <w:szCs w:val="24"/>
          <w:lang w:eastAsia="ar-SA"/>
        </w:rPr>
        <w:t>публичных слушаниях.</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lastRenderedPageBreak/>
        <w:t>Обязательным приложением к протоколу публичных слушаний являются регистрационные листы участников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Протокол подписывает председатель и секретарь Комиссии.</w:t>
      </w:r>
    </w:p>
    <w:p w:rsidR="0011213D" w:rsidRDefault="0011213D"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3.19. После составления и подписания протокола публичных слушаний председатель напоминает участникам публичных слушаний о возможности внесения в адрес Комиссии в письменной форме дополнительных предложений и/или снятии своих рекомендаций по вопросу, вынесенному на публичные слушания, в течение последующих 7 дней и объявляет об окончании публичных слушаний.</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032355">
        <w:rPr>
          <w:rFonts w:ascii="Times New Roman" w:eastAsia="Arial Unicode MS" w:hAnsi="Times New Roman" w:cs="Times New Roman"/>
          <w:kern w:val="1"/>
          <w:sz w:val="24"/>
          <w:szCs w:val="24"/>
          <w:lang w:eastAsia="ar-SA"/>
        </w:rPr>
        <w:t>4. ПОРЯДОК ПУБЛИКАЦИИ МАТЕРИАЛОВ ПУБЛИЧНЫХ</w:t>
      </w:r>
      <w:r w:rsidR="0038102C">
        <w:rPr>
          <w:rFonts w:ascii="Times New Roman" w:eastAsia="Arial Unicode MS" w:hAnsi="Times New Roman" w:cs="Times New Roman"/>
          <w:kern w:val="1"/>
          <w:sz w:val="24"/>
          <w:szCs w:val="24"/>
          <w:lang w:eastAsia="ar-SA"/>
        </w:rPr>
        <w:t xml:space="preserve"> </w:t>
      </w:r>
      <w:r w:rsidRPr="00032355">
        <w:rPr>
          <w:rFonts w:ascii="Times New Roman" w:eastAsia="Arial Unicode MS" w:hAnsi="Times New Roman" w:cs="Times New Roman"/>
          <w:kern w:val="1"/>
          <w:sz w:val="24"/>
          <w:szCs w:val="24"/>
          <w:lang w:eastAsia="ar-SA"/>
        </w:rPr>
        <w:t>СЛУШАНИЙ</w:t>
      </w:r>
      <w:r w:rsidR="00944F54">
        <w:rPr>
          <w:rFonts w:ascii="Times New Roman" w:eastAsia="Arial Unicode MS" w:hAnsi="Times New Roman" w:cs="Times New Roman"/>
          <w:kern w:val="1"/>
          <w:sz w:val="24"/>
          <w:szCs w:val="24"/>
          <w:lang w:eastAsia="ar-SA"/>
        </w:rPr>
        <w:t>,</w:t>
      </w:r>
      <w:r w:rsidRPr="00032355">
        <w:rPr>
          <w:rFonts w:ascii="Times New Roman" w:eastAsia="Arial Unicode MS" w:hAnsi="Times New Roman" w:cs="Times New Roman"/>
          <w:kern w:val="1"/>
          <w:sz w:val="24"/>
          <w:szCs w:val="24"/>
          <w:lang w:eastAsia="ar-SA"/>
        </w:rPr>
        <w:t xml:space="preserve"> </w:t>
      </w:r>
      <w:r w:rsidR="00944F54">
        <w:rPr>
          <w:rFonts w:ascii="Times New Roman" w:eastAsia="Arial Unicode MS" w:hAnsi="Times New Roman" w:cs="Times New Roman"/>
          <w:kern w:val="1"/>
          <w:sz w:val="24"/>
          <w:szCs w:val="24"/>
          <w:lang w:eastAsia="ar-SA"/>
        </w:rPr>
        <w:t xml:space="preserve">ОБЩЕСТВЕННЫХ ОБСУЖДЕНИЙ </w:t>
      </w:r>
      <w:r w:rsidRPr="00032355">
        <w:rPr>
          <w:rFonts w:ascii="Times New Roman" w:eastAsia="Arial Unicode MS" w:hAnsi="Times New Roman" w:cs="Times New Roman"/>
          <w:kern w:val="1"/>
          <w:sz w:val="24"/>
          <w:szCs w:val="24"/>
          <w:lang w:eastAsia="ar-SA"/>
        </w:rPr>
        <w:t>И УЧЕТ РЕЗУЛЬТАТОВ ПРИ ПРИНЯТИИ РЕШЕНИЙ</w:t>
      </w:r>
      <w:r w:rsidR="0011213D">
        <w:rPr>
          <w:rFonts w:ascii="Times New Roman" w:eastAsia="Arial Unicode MS" w:hAnsi="Times New Roman" w:cs="Times New Roman"/>
          <w:kern w:val="1"/>
          <w:sz w:val="24"/>
          <w:szCs w:val="24"/>
          <w:lang w:eastAsia="ar-SA"/>
        </w:rPr>
        <w:t xml:space="preserve"> </w:t>
      </w:r>
      <w:r w:rsidRPr="00032355">
        <w:rPr>
          <w:rFonts w:ascii="Times New Roman" w:eastAsia="Arial Unicode MS" w:hAnsi="Times New Roman" w:cs="Times New Roman"/>
          <w:kern w:val="1"/>
          <w:sz w:val="24"/>
          <w:szCs w:val="24"/>
          <w:lang w:eastAsia="ar-SA"/>
        </w:rPr>
        <w:t xml:space="preserve">ОРГАНАМИ МЕСТНОГО САМОУПРАВЛЕНИЯ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p>
    <w:p w:rsidR="00032355" w:rsidRPr="00032355" w:rsidRDefault="00032355" w:rsidP="00C13607">
      <w:pPr>
        <w:suppressAutoHyphens/>
        <w:spacing w:after="0" w:line="240" w:lineRule="auto"/>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bookmarkStart w:id="0" w:name="Par154"/>
      <w:bookmarkEnd w:id="0"/>
      <w:r w:rsidRPr="00032355">
        <w:rPr>
          <w:rFonts w:ascii="Times New Roman" w:eastAsia="Arial Unicode MS" w:hAnsi="Times New Roman" w:cs="Times New Roman"/>
          <w:kern w:val="1"/>
          <w:sz w:val="24"/>
          <w:szCs w:val="24"/>
          <w:lang w:eastAsia="ar-SA"/>
        </w:rPr>
        <w:t>4.1. В течение 7 дней после окончания публичных слушаний Комиссия организует принятие дополнительных предложений по вопросу, вынесенному на публичные слушания, регистрирует заявления о снятии своих рекомендаций участниками публичных слушаний. Все поступившие документы и изменения фиксируются в качестве приложений к протоколу публичных слушаний.</w:t>
      </w:r>
    </w:p>
    <w:p w:rsidR="00DE6B35" w:rsidRDefault="00DE6B35"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4.2. Протокол публичных слушаний вместе с итоговым документом публичных слушаний не позднее 10 дней со дня окончания срока, установленного пунктом 4.1 настоящего Порядка, направляется секретарем Комиссии в Совет муниципального образования или Главе муниципального образования, в зависимости от того, кто назначал публичные слушания, для принятия решения (принятия нормативного правового акта).</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Итоговый документ публичных слушаний оформляется в виде решения Комиссии и должен содержать следующие сведения:</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1) вопросы, по которым проведены публичные слушания, и высказанные мнения участников публичных слушаний по каждому из обсуждаемых вопросов;</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2) количество дополнительно поступивших предложений и материалов по каждому вопросу, вынесенному на публичные слушания, и их содержание;</w:t>
      </w: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3) результаты публичных слушаний с указанием итогов голосования и дополнительно поступивших предложений по вопросам публичных слушаний.</w:t>
      </w:r>
    </w:p>
    <w:p w:rsidR="00DE6B35" w:rsidRDefault="00DE6B35"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4.3. Комиссия в течение 10 дней со дня изготовления итогового документа публичных слушаний обеспечивает его обнародования на информационных стендах, а также на официальных сайтах Совета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kern w:val="1"/>
          <w:sz w:val="24"/>
          <w:szCs w:val="24"/>
          <w:lang w:eastAsia="ar-SA"/>
        </w:rPr>
        <w:t xml:space="preserve"> и муниципального образования </w:t>
      </w:r>
      <w:r w:rsidRPr="00032355">
        <w:rPr>
          <w:rFonts w:ascii="Times New Roman" w:eastAsia="Arial Unicode MS" w:hAnsi="Times New Roman" w:cs="Times New Roman"/>
          <w:color w:val="000000"/>
          <w:kern w:val="1"/>
          <w:sz w:val="24"/>
          <w:szCs w:val="24"/>
          <w:lang w:eastAsia="ar-SA"/>
        </w:rPr>
        <w:t xml:space="preserve">сельского поселения </w:t>
      </w:r>
      <w:r w:rsidR="00C5587D">
        <w:rPr>
          <w:rFonts w:ascii="Times New Roman" w:eastAsia="Arial Unicode MS" w:hAnsi="Times New Roman" w:cs="Times New Roman"/>
          <w:color w:val="000000"/>
          <w:kern w:val="1"/>
          <w:sz w:val="24"/>
          <w:szCs w:val="24"/>
          <w:lang w:eastAsia="ar-SA"/>
        </w:rPr>
        <w:t>«</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 xml:space="preserve">» </w:t>
      </w:r>
      <w:r w:rsidRPr="00032355">
        <w:rPr>
          <w:rFonts w:ascii="Times New Roman" w:eastAsia="Arial Unicode MS" w:hAnsi="Times New Roman" w:cs="Times New Roman"/>
          <w:kern w:val="1"/>
          <w:sz w:val="24"/>
          <w:szCs w:val="24"/>
          <w:lang w:eastAsia="ar-SA"/>
        </w:rPr>
        <w:t xml:space="preserve">(в случае отсутствия такого сайта информация размещается в порядке, установленном частью 1 статьи 10 Федерального </w:t>
      </w:r>
      <w:r w:rsidRPr="00032355">
        <w:rPr>
          <w:rFonts w:ascii="Times New Roman" w:hAnsi="Times New Roman" w:cs="Times New Roman"/>
          <w:kern w:val="1"/>
          <w:sz w:val="24"/>
          <w:szCs w:val="24"/>
          <w:lang w:eastAsia="ar-SA"/>
        </w:rPr>
        <w:t>закона от 09.02.2009 № 8-ФЗ «Об обеспечении доступа к информации о деятельности государственных органов и органов местного самоуправления»)</w:t>
      </w:r>
      <w:r w:rsidRPr="00032355">
        <w:rPr>
          <w:rFonts w:ascii="Times New Roman" w:eastAsia="Arial Unicode MS" w:hAnsi="Times New Roman" w:cs="Times New Roman"/>
          <w:kern w:val="1"/>
          <w:sz w:val="24"/>
          <w:szCs w:val="24"/>
          <w:lang w:eastAsia="ar-SA"/>
        </w:rPr>
        <w:t>.</w:t>
      </w:r>
    </w:p>
    <w:p w:rsidR="00DE6B35" w:rsidRDefault="00DE6B35"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4.4. Результаты публичных слушаний носят рекомендательный характер.</w:t>
      </w:r>
    </w:p>
    <w:p w:rsidR="00DE6B35" w:rsidRDefault="00DE6B35"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4.5.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результаты публичных слушаний при решении соответствующего вопроса или принятии соответствующего правового акта.</w:t>
      </w:r>
    </w:p>
    <w:p w:rsidR="00DE6B35" w:rsidRDefault="00DE6B35"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4.6. В случае принятия решения о проведении публичных слушаний Советом депутатов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kern w:val="1"/>
          <w:sz w:val="24"/>
          <w:szCs w:val="24"/>
          <w:lang w:eastAsia="ar-SA"/>
        </w:rPr>
        <w:t xml:space="preserve"> материалы публичных слушаний хранятся в Совете депутатов </w:t>
      </w:r>
      <w:r w:rsidRPr="00032355">
        <w:rPr>
          <w:rFonts w:ascii="Times New Roman" w:eastAsia="Arial Unicode MS" w:hAnsi="Times New Roman" w:cs="Times New Roman"/>
          <w:color w:val="000000"/>
          <w:kern w:val="1"/>
          <w:sz w:val="24"/>
          <w:szCs w:val="24"/>
          <w:lang w:eastAsia="ar-SA"/>
        </w:rPr>
        <w:t>сельского поселения «</w:t>
      </w:r>
      <w:r w:rsidR="004C0F94">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kern w:val="1"/>
          <w:sz w:val="24"/>
          <w:szCs w:val="24"/>
          <w:lang w:eastAsia="ar-SA"/>
        </w:rPr>
        <w:t xml:space="preserve"> до передачи в архив.</w:t>
      </w:r>
    </w:p>
    <w:p w:rsidR="00DE6B35" w:rsidRDefault="00DE6B35"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4.7. В иных случаях материалы публичных слушаний хранятся в администрации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kern w:val="1"/>
          <w:sz w:val="24"/>
          <w:szCs w:val="24"/>
          <w:lang w:eastAsia="ar-SA"/>
        </w:rPr>
        <w:t xml:space="preserve"> до передачи в архив.</w:t>
      </w:r>
    </w:p>
    <w:p w:rsidR="00032355" w:rsidRPr="00032355" w:rsidRDefault="00032355" w:rsidP="00C13607">
      <w:pPr>
        <w:suppressAutoHyphens/>
        <w:spacing w:after="0" w:line="240" w:lineRule="auto"/>
        <w:ind w:firstLine="709"/>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center"/>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5. ОСОБЕННОСТИ ПРОВЕДЕНИЯ ПУБЛИЧНЫХ СЛУШАНИЙ</w:t>
      </w:r>
      <w:r w:rsidR="00AA3352">
        <w:rPr>
          <w:rFonts w:ascii="Times New Roman" w:eastAsia="Arial Unicode MS" w:hAnsi="Times New Roman" w:cs="Times New Roman"/>
          <w:kern w:val="1"/>
          <w:sz w:val="24"/>
          <w:szCs w:val="24"/>
          <w:lang w:eastAsia="ar-SA"/>
        </w:rPr>
        <w:t>, ОБЩЕСТВЕННЫХ ОБСУЖДЕНИЙ</w:t>
      </w:r>
      <w:r w:rsidRPr="00032355">
        <w:rPr>
          <w:rFonts w:ascii="Times New Roman" w:eastAsia="Arial Unicode MS" w:hAnsi="Times New Roman" w:cs="Times New Roman"/>
          <w:kern w:val="1"/>
          <w:sz w:val="24"/>
          <w:szCs w:val="24"/>
          <w:lang w:eastAsia="ar-SA"/>
        </w:rPr>
        <w:t xml:space="preserve"> ПО ОБСУЖДЕНИЮ ПРОЕКТА МЕСТНОГО БЮДЖЕТА</w:t>
      </w:r>
    </w:p>
    <w:p w:rsidR="00DE6B35" w:rsidRDefault="00DE6B35"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5.1. На публичные слушания по проекту бюджета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kern w:val="1"/>
          <w:sz w:val="24"/>
          <w:szCs w:val="24"/>
          <w:lang w:eastAsia="ar-SA"/>
        </w:rPr>
        <w:t xml:space="preserve"> выносятся основные параметры прогнозных расчетов бюджета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kern w:val="1"/>
          <w:sz w:val="24"/>
          <w:szCs w:val="24"/>
          <w:lang w:eastAsia="ar-SA"/>
        </w:rPr>
        <w:t xml:space="preserve"> на соответствующий финансовый год, в том числе в разрезе прогнозируемых собственных доходов по группам и подгруппам классификации доходов бюджетов Российской Федерации и прогнозируемых расходов по разделам и подразделам функциональной классификации расходов бюджетов Российской Федерации, а также с указанием размера дефицита бюджета муниципального образования и предполагаемых источников его финансирования.</w:t>
      </w:r>
    </w:p>
    <w:p w:rsidR="00DE6B35" w:rsidRDefault="00DE6B35"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5.2. На публичных слушаниях глава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eastAsia="Arial Unicode MS" w:hAnsi="Times New Roman" w:cs="Times New Roman"/>
          <w:kern w:val="1"/>
          <w:sz w:val="24"/>
          <w:szCs w:val="24"/>
          <w:lang w:eastAsia="ar-SA"/>
        </w:rPr>
        <w:t xml:space="preserve"> или уполномоченный им представитель информирует участников публичных слушаний об основных направлениях бюджетной и налоговой политики на соответствующий финансовый год, докладывает основные положения методики формирования бюджета муниципального образования.</w:t>
      </w:r>
    </w:p>
    <w:p w:rsidR="00032355" w:rsidRPr="00032355" w:rsidRDefault="00032355" w:rsidP="00C13607">
      <w:pPr>
        <w:suppressAutoHyphens/>
        <w:spacing w:after="0" w:line="240" w:lineRule="auto"/>
        <w:ind w:firstLine="709"/>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center"/>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6. ОСОБЕННОСТИ ПРОВЕДЕНИЯ </w:t>
      </w:r>
      <w:r w:rsidR="00CB53CD">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eastAsia="Arial Unicode MS" w:hAnsi="Times New Roman" w:cs="Times New Roman"/>
          <w:kern w:val="1"/>
          <w:sz w:val="24"/>
          <w:szCs w:val="24"/>
          <w:lang w:eastAsia="ar-SA"/>
        </w:rPr>
        <w:t>ПУБЛИЧНЫХ СЛУШАНИЙ ПО ВОПРОСАМ ГРАДОСТРОИТЕЛЬНОЙ ДЕЯТЕЛЬНОСТИ</w:t>
      </w:r>
    </w:p>
    <w:p w:rsidR="00DE6B35" w:rsidRDefault="00DE6B35"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6.1. Участниками </w:t>
      </w:r>
      <w:r w:rsidR="004A323D">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eastAsia="Arial Unicode MS" w:hAnsi="Times New Roman" w:cs="Times New Roman"/>
          <w:kern w:val="1"/>
          <w:sz w:val="24"/>
          <w:szCs w:val="24"/>
          <w:lang w:eastAsia="ar-SA"/>
        </w:rPr>
        <w:t>публичных слушаний при обсуждении вопросов градостроительной деятельности, кроме лиц, указанных в пункте 2.2 настоящего Порядка, также являются:</w:t>
      </w:r>
    </w:p>
    <w:p w:rsidR="00032355" w:rsidRPr="00032355" w:rsidRDefault="00032355" w:rsidP="00C13607">
      <w:pPr>
        <w:suppressAutoHyphens/>
        <w:spacing w:after="0" w:line="240" w:lineRule="auto"/>
        <w:jc w:val="both"/>
        <w:rPr>
          <w:rFonts w:ascii="Times New Roman" w:eastAsia="Arial Unicode MS" w:hAnsi="Times New Roman" w:cs="Times New Roman"/>
          <w:color w:val="000000"/>
          <w:kern w:val="1"/>
          <w:sz w:val="24"/>
          <w:szCs w:val="24"/>
          <w:lang w:eastAsia="ar-SA"/>
        </w:rPr>
      </w:pPr>
      <w:r w:rsidRPr="00032355">
        <w:rPr>
          <w:rFonts w:ascii="Times New Roman" w:eastAsia="Arial Unicode MS" w:hAnsi="Times New Roman" w:cs="Times New Roman"/>
          <w:kern w:val="1"/>
          <w:sz w:val="24"/>
          <w:szCs w:val="24"/>
          <w:lang w:eastAsia="ar-SA"/>
        </w:rPr>
        <w:t xml:space="preserve">- представитель </w:t>
      </w:r>
      <w:r w:rsidR="004A323D">
        <w:rPr>
          <w:rFonts w:ascii="Times New Roman" w:eastAsia="Arial Unicode MS" w:hAnsi="Times New Roman" w:cs="Times New Roman"/>
          <w:kern w:val="1"/>
          <w:sz w:val="24"/>
          <w:szCs w:val="24"/>
          <w:lang w:eastAsia="ar-SA"/>
        </w:rPr>
        <w:t>администрации муниципального района «Троицко-Печорский»</w:t>
      </w:r>
      <w:r w:rsidRPr="00032355">
        <w:rPr>
          <w:rFonts w:ascii="Times New Roman" w:eastAsia="Arial Unicode MS" w:hAnsi="Times New Roman" w:cs="Times New Roman"/>
          <w:kern w:val="1"/>
          <w:sz w:val="24"/>
          <w:szCs w:val="24"/>
          <w:lang w:eastAsia="ar-SA"/>
        </w:rPr>
        <w:t xml:space="preserve"> по архитектуре и землеустройству</w:t>
      </w:r>
      <w:r w:rsidRPr="00032355">
        <w:rPr>
          <w:rFonts w:ascii="Times New Roman" w:eastAsia="Arial Unicode MS" w:hAnsi="Times New Roman" w:cs="Times New Roman"/>
          <w:color w:val="000000"/>
          <w:kern w:val="1"/>
          <w:sz w:val="24"/>
          <w:szCs w:val="24"/>
          <w:lang w:eastAsia="ar-SA"/>
        </w:rPr>
        <w:t>;</w:t>
      </w:r>
    </w:p>
    <w:p w:rsidR="00032355" w:rsidRPr="00032355" w:rsidRDefault="00032355" w:rsidP="00C13607">
      <w:pPr>
        <w:suppressAutoHyphens/>
        <w:spacing w:after="0" w:line="240" w:lineRule="auto"/>
        <w:jc w:val="both"/>
        <w:rPr>
          <w:rFonts w:ascii="Times New Roman" w:eastAsia="Arial Unicode MS" w:hAnsi="Times New Roman" w:cs="Times New Roman"/>
          <w:color w:val="000000"/>
          <w:kern w:val="1"/>
          <w:sz w:val="24"/>
          <w:szCs w:val="24"/>
          <w:lang w:eastAsia="ar-SA"/>
        </w:rPr>
      </w:pPr>
      <w:r w:rsidRPr="00032355">
        <w:rPr>
          <w:rFonts w:ascii="Times New Roman" w:eastAsia="Arial Unicode MS" w:hAnsi="Times New Roman" w:cs="Times New Roman"/>
          <w:color w:val="000000"/>
          <w:kern w:val="1"/>
          <w:sz w:val="24"/>
          <w:szCs w:val="24"/>
          <w:lang w:eastAsia="ar-SA"/>
        </w:rPr>
        <w:t>- представители застройщика (заказчика).</w:t>
      </w:r>
    </w:p>
    <w:p w:rsidR="00DE6B35" w:rsidRDefault="00DE6B35" w:rsidP="00C13607">
      <w:pPr>
        <w:tabs>
          <w:tab w:val="left" w:pos="1276"/>
          <w:tab w:val="left" w:pos="1418"/>
        </w:tabs>
        <w:suppressAutoHyphens/>
        <w:spacing w:after="0" w:line="240" w:lineRule="auto"/>
        <w:jc w:val="both"/>
        <w:rPr>
          <w:rFonts w:ascii="Times New Roman" w:eastAsia="Arial Unicode MS" w:hAnsi="Times New Roman" w:cs="Times New Roman"/>
          <w:color w:val="000000"/>
          <w:kern w:val="1"/>
          <w:sz w:val="24"/>
          <w:szCs w:val="24"/>
          <w:lang w:eastAsia="ar-SA"/>
        </w:rPr>
      </w:pPr>
    </w:p>
    <w:p w:rsidR="00032355" w:rsidRPr="00032355" w:rsidRDefault="00032355" w:rsidP="00C13607">
      <w:pPr>
        <w:tabs>
          <w:tab w:val="left" w:pos="1276"/>
          <w:tab w:val="left" w:pos="1418"/>
        </w:tabs>
        <w:suppressAutoHyphens/>
        <w:spacing w:after="0" w:line="240" w:lineRule="auto"/>
        <w:jc w:val="both"/>
        <w:rPr>
          <w:rFonts w:ascii="Times New Roman" w:hAnsi="Times New Roman" w:cs="Times New Roman"/>
          <w:color w:val="000000"/>
          <w:kern w:val="1"/>
          <w:sz w:val="24"/>
          <w:szCs w:val="24"/>
          <w:lang w:eastAsia="ar-SA"/>
        </w:rPr>
      </w:pPr>
      <w:r w:rsidRPr="00DE6B35">
        <w:rPr>
          <w:rFonts w:ascii="Times New Roman" w:eastAsia="Arial Unicode MS" w:hAnsi="Times New Roman" w:cs="Times New Roman"/>
          <w:color w:val="000000"/>
          <w:kern w:val="1"/>
          <w:sz w:val="24"/>
          <w:szCs w:val="24"/>
          <w:lang w:eastAsia="ar-SA"/>
        </w:rPr>
        <w:t xml:space="preserve">6.2.  </w:t>
      </w:r>
      <w:r w:rsidR="00A53C68" w:rsidRPr="00DE6B35">
        <w:rPr>
          <w:rFonts w:ascii="Times New Roman" w:eastAsia="Arial Unicode MS" w:hAnsi="Times New Roman" w:cs="Times New Roman"/>
          <w:kern w:val="1"/>
          <w:sz w:val="24"/>
          <w:szCs w:val="24"/>
          <w:lang w:eastAsia="ar-SA"/>
        </w:rPr>
        <w:t xml:space="preserve">Общественные обсуждения или </w:t>
      </w:r>
      <w:r w:rsidR="00A53C68" w:rsidRPr="00DE6B35">
        <w:rPr>
          <w:rFonts w:ascii="Times New Roman" w:hAnsi="Times New Roman" w:cs="Times New Roman"/>
          <w:color w:val="000000"/>
          <w:kern w:val="1"/>
          <w:sz w:val="24"/>
          <w:szCs w:val="24"/>
          <w:lang w:eastAsia="ar-SA"/>
        </w:rPr>
        <w:t>п</w:t>
      </w:r>
      <w:r w:rsidRPr="00DE6B35">
        <w:rPr>
          <w:rFonts w:ascii="Times New Roman" w:hAnsi="Times New Roman" w:cs="Times New Roman"/>
          <w:color w:val="000000"/>
          <w:kern w:val="1"/>
          <w:sz w:val="24"/>
          <w:szCs w:val="24"/>
          <w:lang w:eastAsia="ar-SA"/>
        </w:rPr>
        <w:t xml:space="preserve">убличные слушания по обсуждению генерального плана </w:t>
      </w:r>
      <w:r w:rsidRPr="00DE6B3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DE6B35">
        <w:rPr>
          <w:rFonts w:ascii="Times New Roman" w:eastAsia="Arial Unicode MS" w:hAnsi="Times New Roman" w:cs="Times New Roman"/>
          <w:color w:val="000000"/>
          <w:kern w:val="1"/>
          <w:sz w:val="24"/>
          <w:szCs w:val="24"/>
          <w:lang w:eastAsia="ar-SA"/>
        </w:rPr>
        <w:t xml:space="preserve">» (далее − генеральный план) проводятся </w:t>
      </w:r>
      <w:r w:rsidRPr="00DE6B35">
        <w:rPr>
          <w:rFonts w:ascii="Times New Roman" w:hAnsi="Times New Roman" w:cs="Times New Roman"/>
          <w:color w:val="000000"/>
          <w:kern w:val="1"/>
          <w:sz w:val="24"/>
          <w:szCs w:val="24"/>
          <w:lang w:eastAsia="ar-SA"/>
        </w:rPr>
        <w:t>в каждом населенном пункте муниципального образования.</w:t>
      </w:r>
    </w:p>
    <w:p w:rsidR="00032355" w:rsidRDefault="00032355" w:rsidP="00C13607">
      <w:pPr>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В случае  внесения  изменений  в генеральный план  в отношении  части территории </w:t>
      </w:r>
      <w:r w:rsidR="0043015A">
        <w:rPr>
          <w:rFonts w:ascii="Times New Roman" w:hAnsi="Times New Roman" w:cs="Times New Roman"/>
          <w:color w:val="000000"/>
          <w:kern w:val="1"/>
          <w:sz w:val="24"/>
          <w:szCs w:val="24"/>
          <w:lang w:eastAsia="ar-SA"/>
        </w:rPr>
        <w:t>сельского поселения</w:t>
      </w:r>
      <w:r w:rsidRPr="00032355">
        <w:rPr>
          <w:rFonts w:ascii="Times New Roman" w:hAnsi="Times New Roman" w:cs="Times New Roman"/>
          <w:color w:val="000000"/>
          <w:kern w:val="1"/>
          <w:sz w:val="24"/>
          <w:szCs w:val="24"/>
          <w:lang w:eastAsia="ar-SA"/>
        </w:rPr>
        <w:t xml:space="preserve">  </w:t>
      </w:r>
      <w:r w:rsidR="0043015A">
        <w:rPr>
          <w:rFonts w:ascii="Times New Roman" w:eastAsia="Arial Unicode MS" w:hAnsi="Times New Roman" w:cs="Times New Roman"/>
          <w:kern w:val="1"/>
          <w:sz w:val="24"/>
          <w:szCs w:val="24"/>
          <w:lang w:eastAsia="ar-SA"/>
        </w:rPr>
        <w:t xml:space="preserve">общественные обсуждения или </w:t>
      </w:r>
      <w:r w:rsidRPr="00032355">
        <w:rPr>
          <w:rFonts w:ascii="Times New Roman" w:hAnsi="Times New Roman" w:cs="Times New Roman"/>
          <w:color w:val="000000"/>
          <w:kern w:val="1"/>
          <w:sz w:val="24"/>
          <w:szCs w:val="24"/>
          <w:lang w:eastAsia="ar-SA"/>
        </w:rPr>
        <w:t xml:space="preserve">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w:t>
      </w:r>
      <w:r w:rsidR="0043015A">
        <w:rPr>
          <w:rFonts w:ascii="Times New Roman" w:hAnsi="Times New Roman" w:cs="Times New Roman"/>
          <w:color w:val="000000"/>
          <w:kern w:val="1"/>
          <w:sz w:val="24"/>
          <w:szCs w:val="24"/>
          <w:lang w:eastAsia="ar-SA"/>
        </w:rPr>
        <w:t>сельского поселения</w:t>
      </w:r>
      <w:r w:rsidRPr="00032355">
        <w:rPr>
          <w:rFonts w:ascii="Times New Roman" w:hAnsi="Times New Roman" w:cs="Times New Roman"/>
          <w:color w:val="000000"/>
          <w:kern w:val="1"/>
          <w:sz w:val="24"/>
          <w:szCs w:val="24"/>
          <w:lang w:eastAsia="ar-SA"/>
        </w:rPr>
        <w:t>, в отношении которой осуществлялась подготовка  указанных изменений.</w:t>
      </w:r>
    </w:p>
    <w:p w:rsidR="0031297F" w:rsidRPr="00032355" w:rsidRDefault="0031297F"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Срок проведения </w:t>
      </w:r>
      <w:r>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hAnsi="Times New Roman" w:cs="Times New Roman"/>
          <w:color w:val="000000"/>
          <w:kern w:val="1"/>
          <w:sz w:val="24"/>
          <w:szCs w:val="24"/>
          <w:lang w:eastAsia="ar-SA"/>
        </w:rPr>
        <w:t xml:space="preserve">публичных слушаний со дня оповещения жителей муниципального образования </w:t>
      </w:r>
      <w:r>
        <w:rPr>
          <w:rFonts w:ascii="Times New Roman" w:hAnsi="Times New Roman" w:cs="Times New Roman"/>
          <w:color w:val="000000"/>
          <w:kern w:val="1"/>
          <w:sz w:val="24"/>
          <w:szCs w:val="24"/>
          <w:lang w:eastAsia="ar-SA"/>
        </w:rPr>
        <w:t xml:space="preserve">об их проведении </w:t>
      </w:r>
      <w:r w:rsidRPr="00032355">
        <w:rPr>
          <w:rFonts w:ascii="Times New Roman" w:hAnsi="Times New Roman" w:cs="Times New Roman"/>
          <w:color w:val="000000"/>
          <w:kern w:val="1"/>
          <w:sz w:val="24"/>
          <w:szCs w:val="24"/>
          <w:lang w:eastAsia="ar-SA"/>
        </w:rPr>
        <w:t xml:space="preserve">до дня опубликования заключения о результатах </w:t>
      </w:r>
      <w:r>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hAnsi="Times New Roman" w:cs="Times New Roman"/>
          <w:color w:val="000000"/>
          <w:kern w:val="1"/>
          <w:sz w:val="24"/>
          <w:szCs w:val="24"/>
          <w:lang w:eastAsia="ar-SA"/>
        </w:rPr>
        <w:t xml:space="preserve">публичных слушаний </w:t>
      </w:r>
      <w:r>
        <w:rPr>
          <w:rFonts w:ascii="Times New Roman" w:hAnsi="Times New Roman" w:cs="Times New Roman"/>
          <w:color w:val="000000"/>
          <w:kern w:val="1"/>
          <w:sz w:val="24"/>
          <w:szCs w:val="24"/>
          <w:lang w:eastAsia="ar-SA"/>
        </w:rPr>
        <w:t>определяется решением Совета сельского поселения «</w:t>
      </w:r>
      <w:r w:rsidR="00C74BE8">
        <w:rPr>
          <w:rFonts w:ascii="Times New Roman" w:hAnsi="Times New Roman" w:cs="Times New Roman"/>
          <w:color w:val="000000"/>
          <w:kern w:val="1"/>
          <w:sz w:val="24"/>
          <w:szCs w:val="24"/>
          <w:lang w:eastAsia="ar-SA"/>
        </w:rPr>
        <w:t>Покча</w:t>
      </w:r>
      <w:r>
        <w:rPr>
          <w:rFonts w:ascii="Times New Roman" w:hAnsi="Times New Roman" w:cs="Times New Roman"/>
          <w:color w:val="000000"/>
          <w:kern w:val="1"/>
          <w:sz w:val="24"/>
          <w:szCs w:val="24"/>
          <w:lang w:eastAsia="ar-SA"/>
        </w:rPr>
        <w:t xml:space="preserve">» и </w:t>
      </w:r>
      <w:r w:rsidRPr="00032355">
        <w:rPr>
          <w:rFonts w:ascii="Times New Roman" w:hAnsi="Times New Roman" w:cs="Times New Roman"/>
          <w:color w:val="000000"/>
          <w:kern w:val="1"/>
          <w:sz w:val="24"/>
          <w:szCs w:val="24"/>
          <w:lang w:eastAsia="ar-SA"/>
        </w:rPr>
        <w:t>не может быть менее одного месяца и более трех месяцев.</w:t>
      </w:r>
    </w:p>
    <w:p w:rsidR="00032355" w:rsidRPr="00032355" w:rsidRDefault="00032355" w:rsidP="00C13607">
      <w:pPr>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Комиссия обнародует на информационных стендах   и размещает на официальном сайте муниципального образования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3A1EAA">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hAnsi="Times New Roman" w:cs="Times New Roman"/>
          <w:color w:val="000000"/>
          <w:kern w:val="1"/>
          <w:sz w:val="24"/>
          <w:szCs w:val="24"/>
          <w:lang w:eastAsia="ar-SA"/>
        </w:rPr>
        <w:t xml:space="preserve"> в сети Интернет:  </w:t>
      </w:r>
    </w:p>
    <w:p w:rsidR="00032355" w:rsidRPr="00032355" w:rsidRDefault="00032355" w:rsidP="00C13607">
      <w:pPr>
        <w:numPr>
          <w:ilvl w:val="0"/>
          <w:numId w:val="10"/>
        </w:numPr>
        <w:tabs>
          <w:tab w:val="clear" w:pos="720"/>
          <w:tab w:val="num" w:pos="0"/>
        </w:tabs>
        <w:suppressAutoHyphens/>
        <w:spacing w:after="0" w:line="240" w:lineRule="auto"/>
        <w:ind w:left="142" w:firstLine="709"/>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информационное сообщение о проведении </w:t>
      </w:r>
      <w:r w:rsidR="000507D2">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hAnsi="Times New Roman" w:cs="Times New Roman"/>
          <w:color w:val="000000"/>
          <w:kern w:val="1"/>
          <w:sz w:val="24"/>
          <w:szCs w:val="24"/>
          <w:lang w:eastAsia="ar-SA"/>
        </w:rPr>
        <w:t>публичных слушаний с учетом положений пункта 3.5 настоящего Порядка;</w:t>
      </w:r>
    </w:p>
    <w:p w:rsidR="00032355" w:rsidRPr="00032355" w:rsidRDefault="00032355" w:rsidP="00C13607">
      <w:pPr>
        <w:numPr>
          <w:ilvl w:val="0"/>
          <w:numId w:val="10"/>
        </w:numPr>
        <w:tabs>
          <w:tab w:val="clear" w:pos="720"/>
          <w:tab w:val="num" w:pos="0"/>
        </w:tabs>
        <w:suppressAutoHyphens/>
        <w:spacing w:after="0" w:line="240" w:lineRule="auto"/>
        <w:ind w:left="142" w:firstLine="709"/>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lastRenderedPageBreak/>
        <w:t>проект положений о территориальном планировании, предусмотренных частью 5 статьи 23 Градостроительного кодекса Российской Федерации;</w:t>
      </w:r>
    </w:p>
    <w:p w:rsidR="00032355" w:rsidRPr="00032355" w:rsidRDefault="00032355" w:rsidP="00F36FD7">
      <w:pPr>
        <w:numPr>
          <w:ilvl w:val="0"/>
          <w:numId w:val="10"/>
        </w:numPr>
        <w:tabs>
          <w:tab w:val="clear" w:pos="720"/>
          <w:tab w:val="num" w:pos="0"/>
        </w:tabs>
        <w:suppressAutoHyphens/>
        <w:spacing w:after="0" w:line="240" w:lineRule="auto"/>
        <w:ind w:left="0" w:firstLine="709"/>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проекты карты (схемы) или нескольких карт (схем), на которых отображена информация, предусмотренная частью 6 статьи 23 Градостроительного кодекса Российской Федерации.</w:t>
      </w:r>
    </w:p>
    <w:p w:rsidR="00032355" w:rsidRPr="00032355" w:rsidRDefault="00032355" w:rsidP="00C13607">
      <w:pPr>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Комиссия после опубликования информационного сообщения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w:t>
      </w:r>
    </w:p>
    <w:p w:rsidR="00032355" w:rsidRPr="00032355" w:rsidRDefault="00032355" w:rsidP="00C13607">
      <w:pPr>
        <w:suppressAutoHyphens/>
        <w:spacing w:after="0" w:line="240" w:lineRule="auto"/>
        <w:jc w:val="both"/>
        <w:rPr>
          <w:rFonts w:ascii="Times New Roman" w:eastAsia="Arial Unicode MS"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Экспозиции демонстрационных материалов проекта генерального плана в обязательном порядке организуются в здании администрации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p>
    <w:p w:rsidR="00032355" w:rsidRPr="00032355" w:rsidRDefault="00032355" w:rsidP="00C13607">
      <w:pPr>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На выставках, экспозициях организуется сбор предложений заинтересованных лиц по проекту генерального плана, которые заносятся в специальный журнал предложений и замечаний.</w:t>
      </w:r>
    </w:p>
    <w:p w:rsidR="00032355" w:rsidRPr="00032355" w:rsidRDefault="00032355" w:rsidP="00C13607">
      <w:pPr>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Срок проведения </w:t>
      </w:r>
      <w:r w:rsidR="000C030D">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hAnsi="Times New Roman" w:cs="Times New Roman"/>
          <w:color w:val="000000"/>
          <w:kern w:val="1"/>
          <w:sz w:val="24"/>
          <w:szCs w:val="24"/>
          <w:lang w:eastAsia="ar-SA"/>
        </w:rPr>
        <w:t xml:space="preserve">публичных слушаний с момента опубликования извещения о времени и месте их проведения до дня опубликования итогового документа </w:t>
      </w:r>
      <w:r w:rsidR="000C030D">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hAnsi="Times New Roman" w:cs="Times New Roman"/>
          <w:color w:val="000000"/>
          <w:kern w:val="1"/>
          <w:sz w:val="24"/>
          <w:szCs w:val="24"/>
          <w:lang w:eastAsia="ar-SA"/>
        </w:rPr>
        <w:t>публичных слушаний не может быть менее одного месяца и более трех месяцев.</w:t>
      </w:r>
    </w:p>
    <w:p w:rsidR="00032355" w:rsidRPr="00032355" w:rsidRDefault="00032355" w:rsidP="00C13607">
      <w:pPr>
        <w:suppressAutoHyphens/>
        <w:spacing w:after="0" w:line="240" w:lineRule="auto"/>
        <w:jc w:val="both"/>
        <w:rPr>
          <w:rFonts w:ascii="Times New Roman" w:eastAsia="Arial Unicode MS" w:hAnsi="Times New Roman" w:cs="Times New Roman"/>
          <w:color w:val="000000"/>
          <w:kern w:val="1"/>
          <w:sz w:val="24"/>
          <w:szCs w:val="24"/>
          <w:lang w:eastAsia="ar-SA"/>
        </w:rPr>
      </w:pPr>
    </w:p>
    <w:p w:rsidR="00032355" w:rsidRPr="00032355" w:rsidRDefault="00032355" w:rsidP="00C13607">
      <w:pPr>
        <w:suppressAutoHyphens/>
        <w:spacing w:after="0" w:line="240" w:lineRule="auto"/>
        <w:jc w:val="center"/>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color w:val="000000"/>
          <w:kern w:val="1"/>
          <w:sz w:val="24"/>
          <w:szCs w:val="24"/>
          <w:lang w:eastAsia="ar-SA"/>
        </w:rPr>
        <w:t xml:space="preserve">7. </w:t>
      </w:r>
      <w:r w:rsidRPr="00032355">
        <w:rPr>
          <w:rFonts w:ascii="Times New Roman" w:eastAsia="Arial Unicode MS" w:hAnsi="Times New Roman" w:cs="Times New Roman"/>
          <w:kern w:val="1"/>
          <w:sz w:val="24"/>
          <w:szCs w:val="24"/>
          <w:lang w:eastAsia="ar-SA"/>
        </w:rPr>
        <w:t xml:space="preserve">ОСОБЕННОСТИ ПРОВЕДЕНИЯ </w:t>
      </w:r>
      <w:r w:rsidR="005F08BF">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eastAsia="Arial Unicode MS" w:hAnsi="Times New Roman" w:cs="Times New Roman"/>
          <w:kern w:val="1"/>
          <w:sz w:val="24"/>
          <w:szCs w:val="24"/>
          <w:lang w:eastAsia="ar-SA"/>
        </w:rPr>
        <w:t>ПУБЛИЧНЫХ СЛУШАНИЙ ПО ВОПРОСАМ ЗЕМЛЕПОЛЬЗОВАНИЯ И ЗАСТРОЙКИ</w:t>
      </w:r>
    </w:p>
    <w:p w:rsidR="00DE6B35" w:rsidRDefault="00DE6B35" w:rsidP="00C13607">
      <w:pPr>
        <w:suppressAutoHyphens/>
        <w:spacing w:after="0" w:line="240" w:lineRule="auto"/>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both"/>
        <w:rPr>
          <w:rFonts w:ascii="Times New Roman" w:eastAsia="Arial Unicode MS" w:hAnsi="Times New Roman" w:cs="Times New Roman"/>
          <w:color w:val="000000"/>
          <w:kern w:val="1"/>
          <w:sz w:val="24"/>
          <w:szCs w:val="24"/>
          <w:lang w:eastAsia="ar-SA"/>
        </w:rPr>
      </w:pPr>
      <w:r w:rsidRPr="00032355">
        <w:rPr>
          <w:rFonts w:ascii="Times New Roman" w:eastAsia="Arial Unicode MS" w:hAnsi="Times New Roman" w:cs="Times New Roman"/>
          <w:kern w:val="1"/>
          <w:sz w:val="24"/>
          <w:szCs w:val="24"/>
          <w:lang w:eastAsia="ar-SA"/>
        </w:rPr>
        <w:t xml:space="preserve">7.1. </w:t>
      </w:r>
      <w:r w:rsidR="001839D7">
        <w:rPr>
          <w:rFonts w:ascii="Times New Roman" w:eastAsia="Arial Unicode MS" w:hAnsi="Times New Roman" w:cs="Times New Roman"/>
          <w:kern w:val="1"/>
          <w:sz w:val="24"/>
          <w:szCs w:val="24"/>
          <w:lang w:eastAsia="ar-SA"/>
        </w:rPr>
        <w:t>Общественные обсуждения или п</w:t>
      </w:r>
      <w:r w:rsidRPr="00032355">
        <w:rPr>
          <w:rFonts w:ascii="Times New Roman" w:eastAsia="Arial Unicode MS" w:hAnsi="Times New Roman" w:cs="Times New Roman"/>
          <w:kern w:val="1"/>
          <w:sz w:val="24"/>
          <w:szCs w:val="24"/>
          <w:lang w:eastAsia="ar-SA"/>
        </w:rPr>
        <w:t xml:space="preserve">убличные слушания по вопросам землепользования и застройки проводятся в порядке, установленном Правилами землепользования и застройки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C74BE8">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p>
    <w:p w:rsidR="00DE6B35" w:rsidRDefault="00DE6B35" w:rsidP="00C13607">
      <w:pPr>
        <w:suppressAutoHyphens/>
        <w:spacing w:after="0" w:line="240" w:lineRule="auto"/>
        <w:jc w:val="both"/>
        <w:rPr>
          <w:rFonts w:ascii="Times New Roman" w:hAnsi="Times New Roman" w:cs="Times New Roman"/>
          <w:color w:val="000000"/>
          <w:kern w:val="1"/>
          <w:sz w:val="24"/>
          <w:szCs w:val="24"/>
          <w:lang w:eastAsia="ar-SA"/>
        </w:rPr>
      </w:pPr>
    </w:p>
    <w:p w:rsidR="00032355" w:rsidRPr="00032355" w:rsidRDefault="00032355" w:rsidP="00C13607">
      <w:pPr>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7.2. В случае подготовки Правил землепользования и застройки применительно к части территории поселения </w:t>
      </w:r>
      <w:r w:rsidR="001839D7">
        <w:rPr>
          <w:rFonts w:ascii="Times New Roman" w:eastAsia="Arial Unicode MS" w:hAnsi="Times New Roman" w:cs="Times New Roman"/>
          <w:kern w:val="1"/>
          <w:sz w:val="24"/>
          <w:szCs w:val="24"/>
          <w:lang w:eastAsia="ar-SA"/>
        </w:rPr>
        <w:t xml:space="preserve">общественные обсуждения или </w:t>
      </w:r>
      <w:r w:rsidRPr="00032355">
        <w:rPr>
          <w:rFonts w:ascii="Times New Roman" w:hAnsi="Times New Roman" w:cs="Times New Roman"/>
          <w:color w:val="000000"/>
          <w:kern w:val="1"/>
          <w:sz w:val="24"/>
          <w:szCs w:val="24"/>
          <w:lang w:eastAsia="ar-SA"/>
        </w:rPr>
        <w:t>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w:t>
      </w:r>
      <w:r w:rsidR="001839D7">
        <w:rPr>
          <w:rFonts w:ascii="Times New Roman" w:hAnsi="Times New Roman" w:cs="Times New Roman"/>
          <w:color w:val="000000"/>
          <w:kern w:val="1"/>
          <w:sz w:val="24"/>
          <w:szCs w:val="24"/>
          <w:lang w:eastAsia="ar-SA"/>
        </w:rPr>
        <w:t>нной части территории поселения.</w:t>
      </w:r>
    </w:p>
    <w:p w:rsidR="00032355" w:rsidRPr="00032355" w:rsidRDefault="00032355" w:rsidP="00C13607">
      <w:pPr>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w:t>
      </w:r>
      <w:r w:rsidR="00892E54">
        <w:rPr>
          <w:rFonts w:ascii="Times New Roman" w:eastAsia="Arial Unicode MS" w:hAnsi="Times New Roman" w:cs="Times New Roman"/>
          <w:kern w:val="1"/>
          <w:sz w:val="24"/>
          <w:szCs w:val="24"/>
          <w:lang w:eastAsia="ar-SA"/>
        </w:rPr>
        <w:t xml:space="preserve">общественные  обсуждения или </w:t>
      </w:r>
      <w:r w:rsidRPr="00032355">
        <w:rPr>
          <w:rFonts w:ascii="Times New Roman" w:hAnsi="Times New Roman" w:cs="Times New Roman"/>
          <w:color w:val="000000"/>
          <w:kern w:val="1"/>
          <w:sz w:val="24"/>
          <w:szCs w:val="24"/>
          <w:lang w:eastAsia="ar-SA"/>
        </w:rPr>
        <w:t>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w:t>
      </w:r>
      <w:bookmarkStart w:id="1" w:name="_GoBack"/>
      <w:bookmarkEnd w:id="1"/>
      <w:r w:rsidRPr="00032355">
        <w:rPr>
          <w:rFonts w:ascii="Times New Roman" w:hAnsi="Times New Roman" w:cs="Times New Roman"/>
          <w:color w:val="000000"/>
          <w:kern w:val="1"/>
          <w:sz w:val="24"/>
          <w:szCs w:val="24"/>
          <w:lang w:eastAsia="ar-SA"/>
        </w:rPr>
        <w:t xml:space="preserve">ламент. В этих случаях срок </w:t>
      </w:r>
      <w:r w:rsidR="00892E54">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hAnsi="Times New Roman" w:cs="Times New Roman"/>
          <w:color w:val="000000"/>
          <w:kern w:val="1"/>
          <w:sz w:val="24"/>
          <w:szCs w:val="24"/>
          <w:lang w:eastAsia="ar-SA"/>
        </w:rPr>
        <w:t>проведения публичных слушаний не может быть более чем один месяц.</w:t>
      </w:r>
    </w:p>
    <w:p w:rsidR="00032355" w:rsidRPr="00032355" w:rsidRDefault="00032355" w:rsidP="00C13607">
      <w:pPr>
        <w:tabs>
          <w:tab w:val="left" w:pos="1276"/>
          <w:tab w:val="left" w:pos="3405"/>
        </w:tabs>
        <w:suppressAutoHyphens/>
        <w:spacing w:after="0" w:line="240" w:lineRule="auto"/>
        <w:jc w:val="both"/>
        <w:rPr>
          <w:rFonts w:ascii="Times New Roman" w:hAnsi="Times New Roman" w:cs="Times New Roman"/>
          <w:kern w:val="1"/>
          <w:sz w:val="24"/>
          <w:szCs w:val="24"/>
          <w:lang w:eastAsia="ar-SA"/>
        </w:rPr>
      </w:pPr>
      <w:r w:rsidRPr="00032355">
        <w:rPr>
          <w:rFonts w:ascii="Times New Roman" w:hAnsi="Times New Roman" w:cs="Times New Roman"/>
          <w:kern w:val="1"/>
          <w:sz w:val="24"/>
          <w:szCs w:val="24"/>
          <w:lang w:eastAsia="ar-SA"/>
        </w:rPr>
        <w:t>Комиссия организует экспозицию документации в составе, предусмотренном пунктом 2 статьи 30 Градостроительного Кодекса РФ.</w:t>
      </w:r>
    </w:p>
    <w:p w:rsidR="00032355" w:rsidRPr="00032355"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Продолжительность </w:t>
      </w:r>
      <w:r w:rsidR="0085623A">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hAnsi="Times New Roman" w:cs="Times New Roman"/>
          <w:color w:val="000000"/>
          <w:kern w:val="1"/>
          <w:sz w:val="24"/>
          <w:szCs w:val="24"/>
          <w:lang w:eastAsia="ar-SA"/>
        </w:rPr>
        <w:t>публичных слушаний по проекту правил землепользования и застройки и проекта правил благоустройства территорий составляет не менее двух и не более четырех месяцев со дня опубликования такого проекта.</w:t>
      </w:r>
    </w:p>
    <w:p w:rsidR="00DE6B35" w:rsidRDefault="00DE6B3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p>
    <w:p w:rsidR="00032355" w:rsidRPr="00032355"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7.3.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FF29E4">
        <w:rPr>
          <w:rFonts w:ascii="Times New Roman" w:eastAsia="Arial Unicode MS" w:hAnsi="Times New Roman" w:cs="Times New Roman"/>
          <w:kern w:val="1"/>
          <w:sz w:val="24"/>
          <w:szCs w:val="24"/>
          <w:lang w:eastAsia="ar-SA"/>
        </w:rPr>
        <w:t xml:space="preserve">общественные обсуждения или </w:t>
      </w:r>
      <w:r w:rsidRPr="00032355">
        <w:rPr>
          <w:rFonts w:ascii="Times New Roman" w:hAnsi="Times New Roman" w:cs="Times New Roman"/>
          <w:color w:val="000000"/>
          <w:kern w:val="1"/>
          <w:sz w:val="24"/>
          <w:szCs w:val="24"/>
          <w:lang w:eastAsia="ar-SA"/>
        </w:rPr>
        <w:t xml:space="preserve">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w:t>
      </w:r>
      <w:r w:rsidRPr="00032355">
        <w:rPr>
          <w:rFonts w:ascii="Times New Roman" w:hAnsi="Times New Roman" w:cs="Times New Roman"/>
          <w:color w:val="000000"/>
          <w:kern w:val="1"/>
          <w:sz w:val="24"/>
          <w:szCs w:val="24"/>
          <w:lang w:eastAsia="ar-SA"/>
        </w:rPr>
        <w:lastRenderedPageBreak/>
        <w:t xml:space="preserve">территории, лиц, законные интересы которых могут быть нарушены в связи с реализацией таких проектов. </w:t>
      </w:r>
    </w:p>
    <w:p w:rsidR="00032355" w:rsidRPr="00032355"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Уполномоченный орган производит адресную рассылку информационного сообщения о проведении </w:t>
      </w:r>
      <w:r w:rsidR="00FF29E4">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hAnsi="Times New Roman" w:cs="Times New Roman"/>
          <w:color w:val="000000"/>
          <w:kern w:val="1"/>
          <w:sz w:val="24"/>
          <w:szCs w:val="24"/>
          <w:lang w:eastAsia="ar-SA"/>
        </w:rPr>
        <w:t>публичных слушаний правообладателям земельных участков и объектов капитального строительства, расположенных на территории, применительно к которой осуществляется подготовка проекта ее планировки и проекта ее межевания.</w:t>
      </w:r>
    </w:p>
    <w:p w:rsidR="00032355" w:rsidRPr="00032355"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Экспозиция документов по обсуждению проектов планировки территории и проектов межевания территории организуется в общественных зданиях, максимально приближенных  к  территории, применительно к которой осуществляется подготовка проекта ее планировки и проекта ее межевания. Экспозиция документов организуется не позднее чем через 10 дней после опубликования информационного сообщения.</w:t>
      </w:r>
    </w:p>
    <w:p w:rsidR="00032355"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Собрание по обсуждению проектов планировки территории и проектов межевания территории проводится не ранее чем через месяц после опубликования информационного сообщения.</w:t>
      </w:r>
    </w:p>
    <w:p w:rsidR="00032355" w:rsidRPr="00032355"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Срок проведения </w:t>
      </w:r>
      <w:r w:rsidR="0051249E">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hAnsi="Times New Roman" w:cs="Times New Roman"/>
          <w:color w:val="000000"/>
          <w:kern w:val="1"/>
          <w:sz w:val="24"/>
          <w:szCs w:val="24"/>
          <w:lang w:eastAsia="ar-SA"/>
        </w:rPr>
        <w:t xml:space="preserve">публичных слушаний со дня оповещения жителей муниципального образования </w:t>
      </w:r>
      <w:r w:rsidR="003212AF">
        <w:rPr>
          <w:rFonts w:ascii="Times New Roman" w:hAnsi="Times New Roman" w:cs="Times New Roman"/>
          <w:color w:val="000000"/>
          <w:kern w:val="1"/>
          <w:sz w:val="24"/>
          <w:szCs w:val="24"/>
          <w:lang w:eastAsia="ar-SA"/>
        </w:rPr>
        <w:t xml:space="preserve">об их проведении </w:t>
      </w:r>
      <w:r w:rsidRPr="00032355">
        <w:rPr>
          <w:rFonts w:ascii="Times New Roman" w:hAnsi="Times New Roman" w:cs="Times New Roman"/>
          <w:color w:val="000000"/>
          <w:kern w:val="1"/>
          <w:sz w:val="24"/>
          <w:szCs w:val="24"/>
          <w:lang w:eastAsia="ar-SA"/>
        </w:rPr>
        <w:t xml:space="preserve">до дня опубликования заключения о результатах </w:t>
      </w:r>
      <w:r w:rsidR="0051249E">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hAnsi="Times New Roman" w:cs="Times New Roman"/>
          <w:color w:val="000000"/>
          <w:kern w:val="1"/>
          <w:sz w:val="24"/>
          <w:szCs w:val="24"/>
          <w:lang w:eastAsia="ar-SA"/>
        </w:rPr>
        <w:t xml:space="preserve">публичных слушаний </w:t>
      </w:r>
      <w:r w:rsidR="00E65C04">
        <w:rPr>
          <w:rFonts w:ascii="Times New Roman" w:hAnsi="Times New Roman" w:cs="Times New Roman"/>
          <w:color w:val="000000"/>
          <w:kern w:val="1"/>
          <w:sz w:val="24"/>
          <w:szCs w:val="24"/>
          <w:lang w:eastAsia="ar-SA"/>
        </w:rPr>
        <w:t>определяется решением Совета сельского поселения «</w:t>
      </w:r>
      <w:r w:rsidR="00A47FCE">
        <w:rPr>
          <w:rFonts w:ascii="Times New Roman" w:hAnsi="Times New Roman" w:cs="Times New Roman"/>
          <w:color w:val="000000"/>
          <w:kern w:val="1"/>
          <w:sz w:val="24"/>
          <w:szCs w:val="24"/>
          <w:lang w:eastAsia="ar-SA"/>
        </w:rPr>
        <w:t>Покча</w:t>
      </w:r>
      <w:r w:rsidR="00E65C04">
        <w:rPr>
          <w:rFonts w:ascii="Times New Roman" w:hAnsi="Times New Roman" w:cs="Times New Roman"/>
          <w:color w:val="000000"/>
          <w:kern w:val="1"/>
          <w:sz w:val="24"/>
          <w:szCs w:val="24"/>
          <w:lang w:eastAsia="ar-SA"/>
        </w:rPr>
        <w:t xml:space="preserve">» и </w:t>
      </w:r>
      <w:r w:rsidRPr="00032355">
        <w:rPr>
          <w:rFonts w:ascii="Times New Roman" w:hAnsi="Times New Roman" w:cs="Times New Roman"/>
          <w:color w:val="000000"/>
          <w:kern w:val="1"/>
          <w:sz w:val="24"/>
          <w:szCs w:val="24"/>
          <w:lang w:eastAsia="ar-SA"/>
        </w:rPr>
        <w:t>не может быть менее одного месяца и более трех месяцев.</w:t>
      </w:r>
    </w:p>
    <w:p w:rsidR="00DE6B35" w:rsidRDefault="00DE6B3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p>
    <w:p w:rsidR="003C1650"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7.4.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3C1650">
        <w:rPr>
          <w:rFonts w:ascii="Times New Roman" w:eastAsia="Arial Unicode MS" w:hAnsi="Times New Roman" w:cs="Times New Roman"/>
          <w:kern w:val="1"/>
          <w:sz w:val="24"/>
          <w:szCs w:val="24"/>
          <w:lang w:eastAsia="ar-SA"/>
        </w:rPr>
        <w:t xml:space="preserve">общественные обсуждения или </w:t>
      </w:r>
      <w:r w:rsidRPr="00032355">
        <w:rPr>
          <w:rFonts w:ascii="Times New Roman" w:hAnsi="Times New Roman" w:cs="Times New Roman"/>
          <w:color w:val="000000"/>
          <w:kern w:val="1"/>
          <w:sz w:val="24"/>
          <w:szCs w:val="24"/>
          <w:lang w:eastAsia="ar-SA"/>
        </w:rPr>
        <w:t>публичные слушания по вопросам предоставления разрешений на условно разрешенный вид использования земельных участков и объектов капитального строительства  проводятся с участием граждан, проживающих в пределах территориальной зоны, в границах которо</w:t>
      </w:r>
      <w:r w:rsidR="003C1650">
        <w:rPr>
          <w:rFonts w:ascii="Times New Roman" w:hAnsi="Times New Roman" w:cs="Times New Roman"/>
          <w:color w:val="000000"/>
          <w:kern w:val="1"/>
          <w:sz w:val="24"/>
          <w:szCs w:val="24"/>
          <w:lang w:eastAsia="ar-SA"/>
        </w:rPr>
        <w:t>й расположен земельный участок.</w:t>
      </w:r>
    </w:p>
    <w:p w:rsidR="00032355" w:rsidRPr="00032355"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В случае  если разрешение по указанным вопросам может оказать негативное воздействие на окружающую среду, </w:t>
      </w:r>
      <w:r w:rsidR="003C1650">
        <w:rPr>
          <w:rFonts w:ascii="Times New Roman" w:eastAsia="Arial Unicode MS" w:hAnsi="Times New Roman" w:cs="Times New Roman"/>
          <w:kern w:val="1"/>
          <w:sz w:val="24"/>
          <w:szCs w:val="24"/>
          <w:lang w:eastAsia="ar-SA"/>
        </w:rPr>
        <w:t xml:space="preserve">общественные обсуждения или </w:t>
      </w:r>
      <w:r w:rsidRPr="00032355">
        <w:rPr>
          <w:rFonts w:ascii="Times New Roman" w:hAnsi="Times New Roman" w:cs="Times New Roman"/>
          <w:color w:val="000000"/>
          <w:kern w:val="1"/>
          <w:sz w:val="24"/>
          <w:szCs w:val="24"/>
          <w:lang w:eastAsia="ar-SA"/>
        </w:rPr>
        <w:t>публичные слушания проводятся с участием правообладателей земельных участков.</w:t>
      </w:r>
    </w:p>
    <w:p w:rsidR="00032355" w:rsidRPr="00032355"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В срок не позднее чем через 10 дней со дня поступления заявления заинтересованного лица о предоставлении разрешения</w:t>
      </w:r>
      <w:r w:rsidR="00A75307">
        <w:rPr>
          <w:rFonts w:ascii="Times New Roman" w:hAnsi="Times New Roman" w:cs="Times New Roman"/>
          <w:color w:val="000000"/>
          <w:kern w:val="1"/>
          <w:sz w:val="24"/>
          <w:szCs w:val="24"/>
          <w:lang w:eastAsia="ar-SA"/>
        </w:rPr>
        <w:t>.</w:t>
      </w:r>
      <w:r w:rsidRPr="00032355">
        <w:rPr>
          <w:rFonts w:ascii="Times New Roman" w:hAnsi="Times New Roman" w:cs="Times New Roman"/>
          <w:color w:val="000000"/>
          <w:kern w:val="1"/>
          <w:sz w:val="24"/>
          <w:szCs w:val="24"/>
          <w:lang w:eastAsia="ar-SA"/>
        </w:rPr>
        <w:t xml:space="preserve"> Комиссия обеспечивает обнародование информационного сообщения о</w:t>
      </w:r>
      <w:r w:rsidR="003C1650">
        <w:rPr>
          <w:rFonts w:ascii="Times New Roman" w:hAnsi="Times New Roman" w:cs="Times New Roman"/>
          <w:color w:val="000000"/>
          <w:kern w:val="1"/>
          <w:sz w:val="24"/>
          <w:szCs w:val="24"/>
          <w:lang w:eastAsia="ar-SA"/>
        </w:rPr>
        <w:t>б</w:t>
      </w:r>
      <w:r w:rsidRPr="00032355">
        <w:rPr>
          <w:rFonts w:ascii="Times New Roman" w:hAnsi="Times New Roman" w:cs="Times New Roman"/>
          <w:color w:val="000000"/>
          <w:kern w:val="1"/>
          <w:sz w:val="24"/>
          <w:szCs w:val="24"/>
          <w:lang w:eastAsia="ar-SA"/>
        </w:rPr>
        <w:t xml:space="preserve"> </w:t>
      </w:r>
      <w:r w:rsidR="003C1650">
        <w:rPr>
          <w:rFonts w:ascii="Times New Roman" w:eastAsia="Arial Unicode MS" w:hAnsi="Times New Roman" w:cs="Times New Roman"/>
          <w:kern w:val="1"/>
          <w:sz w:val="24"/>
          <w:szCs w:val="24"/>
          <w:lang w:eastAsia="ar-SA"/>
        </w:rPr>
        <w:t xml:space="preserve">общественных обсуждениях или </w:t>
      </w:r>
      <w:r w:rsidRPr="00032355">
        <w:rPr>
          <w:rFonts w:ascii="Times New Roman" w:hAnsi="Times New Roman" w:cs="Times New Roman"/>
          <w:color w:val="000000"/>
          <w:kern w:val="1"/>
          <w:sz w:val="24"/>
          <w:szCs w:val="24"/>
          <w:lang w:eastAsia="ar-SA"/>
        </w:rPr>
        <w:t>публичных слушаниях  на информационных стендах.</w:t>
      </w:r>
    </w:p>
    <w:p w:rsidR="00032355" w:rsidRPr="00032355"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В этот же срок Комиссия производит адресную рассылку информационного сообщения о проведении </w:t>
      </w:r>
      <w:r w:rsidR="003C1650">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hAnsi="Times New Roman" w:cs="Times New Roman"/>
          <w:color w:val="000000"/>
          <w:kern w:val="1"/>
          <w:sz w:val="24"/>
          <w:szCs w:val="24"/>
          <w:lang w:eastAsia="ar-SA"/>
        </w:rPr>
        <w:t xml:space="preserve">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w:t>
      </w:r>
    </w:p>
    <w:p w:rsidR="00032355" w:rsidRPr="00032355"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Экспозиция документов по вопросам, указанным в настоящем пункте, организуется в общественных зданиях, максимально приближенных  к  объектам, применительно к которым запрашивается данное разрешение.</w:t>
      </w:r>
    </w:p>
    <w:p w:rsidR="001C2236"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Экспозиция документов организуется не позднее чем через 5 дней после опубликования информационного сообщения.</w:t>
      </w:r>
    </w:p>
    <w:p w:rsidR="00032355" w:rsidRPr="00032355"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Собрание по обсуждению вопросов указанных в настоящей статье проводится не ранее чем через 20 дней после опубликования информационного сообщения.</w:t>
      </w:r>
    </w:p>
    <w:p w:rsidR="001B768C" w:rsidRPr="00032355" w:rsidRDefault="001B768C"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Срок проведения </w:t>
      </w:r>
      <w:r>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hAnsi="Times New Roman" w:cs="Times New Roman"/>
          <w:color w:val="000000"/>
          <w:kern w:val="1"/>
          <w:sz w:val="24"/>
          <w:szCs w:val="24"/>
          <w:lang w:eastAsia="ar-SA"/>
        </w:rPr>
        <w:t xml:space="preserve">публичных слушаний со дня оповещения жителей муниципального образования </w:t>
      </w:r>
      <w:r>
        <w:rPr>
          <w:rFonts w:ascii="Times New Roman" w:hAnsi="Times New Roman" w:cs="Times New Roman"/>
          <w:color w:val="000000"/>
          <w:kern w:val="1"/>
          <w:sz w:val="24"/>
          <w:szCs w:val="24"/>
          <w:lang w:eastAsia="ar-SA"/>
        </w:rPr>
        <w:t xml:space="preserve">об их проведении </w:t>
      </w:r>
      <w:r w:rsidRPr="00032355">
        <w:rPr>
          <w:rFonts w:ascii="Times New Roman" w:hAnsi="Times New Roman" w:cs="Times New Roman"/>
          <w:color w:val="000000"/>
          <w:kern w:val="1"/>
          <w:sz w:val="24"/>
          <w:szCs w:val="24"/>
          <w:lang w:eastAsia="ar-SA"/>
        </w:rPr>
        <w:t xml:space="preserve">до дня опубликования заключения о результатах </w:t>
      </w:r>
      <w:r>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hAnsi="Times New Roman" w:cs="Times New Roman"/>
          <w:color w:val="000000"/>
          <w:kern w:val="1"/>
          <w:sz w:val="24"/>
          <w:szCs w:val="24"/>
          <w:lang w:eastAsia="ar-SA"/>
        </w:rPr>
        <w:t xml:space="preserve">публичных слушаний </w:t>
      </w:r>
      <w:r>
        <w:rPr>
          <w:rFonts w:ascii="Times New Roman" w:hAnsi="Times New Roman" w:cs="Times New Roman"/>
          <w:color w:val="000000"/>
          <w:kern w:val="1"/>
          <w:sz w:val="24"/>
          <w:szCs w:val="24"/>
          <w:lang w:eastAsia="ar-SA"/>
        </w:rPr>
        <w:t>определяется решением Совета сельского поселения «</w:t>
      </w:r>
      <w:r w:rsidR="00A47FCE">
        <w:rPr>
          <w:rFonts w:ascii="Times New Roman" w:hAnsi="Times New Roman" w:cs="Times New Roman"/>
          <w:color w:val="000000"/>
          <w:kern w:val="1"/>
          <w:sz w:val="24"/>
          <w:szCs w:val="24"/>
          <w:lang w:eastAsia="ar-SA"/>
        </w:rPr>
        <w:t>Покча</w:t>
      </w:r>
      <w:r>
        <w:rPr>
          <w:rFonts w:ascii="Times New Roman" w:hAnsi="Times New Roman" w:cs="Times New Roman"/>
          <w:color w:val="000000"/>
          <w:kern w:val="1"/>
          <w:sz w:val="24"/>
          <w:szCs w:val="24"/>
          <w:lang w:eastAsia="ar-SA"/>
        </w:rPr>
        <w:t xml:space="preserve">» и </w:t>
      </w:r>
      <w:r w:rsidRPr="00032355">
        <w:rPr>
          <w:rFonts w:ascii="Times New Roman" w:hAnsi="Times New Roman" w:cs="Times New Roman"/>
          <w:color w:val="000000"/>
          <w:kern w:val="1"/>
          <w:sz w:val="24"/>
          <w:szCs w:val="24"/>
          <w:lang w:eastAsia="ar-SA"/>
        </w:rPr>
        <w:t>не может быть менее одного месяца и более трех месяцев.</w:t>
      </w:r>
    </w:p>
    <w:p w:rsidR="00032355" w:rsidRPr="00032355"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lastRenderedPageBreak/>
        <w:t xml:space="preserve">Расходы, связанные с организацией и проведением </w:t>
      </w:r>
      <w:r w:rsidR="001C2236">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hAnsi="Times New Roman" w:cs="Times New Roman"/>
          <w:color w:val="000000"/>
          <w:kern w:val="1"/>
          <w:sz w:val="24"/>
          <w:szCs w:val="24"/>
          <w:lang w:eastAsia="ar-SA"/>
        </w:rPr>
        <w:t>публичных слушаний, несет физическое или юридическое лицо, заинтересованное в предоставлении разрешения.</w:t>
      </w:r>
    </w:p>
    <w:p w:rsidR="00DE6B35" w:rsidRDefault="00DE6B3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p>
    <w:p w:rsidR="00032355" w:rsidRPr="00032355"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7.5. </w:t>
      </w:r>
      <w:r w:rsidR="001C2236">
        <w:rPr>
          <w:rFonts w:ascii="Times New Roman" w:eastAsia="Arial Unicode MS" w:hAnsi="Times New Roman" w:cs="Times New Roman"/>
          <w:kern w:val="1"/>
          <w:sz w:val="24"/>
          <w:szCs w:val="24"/>
          <w:lang w:eastAsia="ar-SA"/>
        </w:rPr>
        <w:t xml:space="preserve">Общественные обсуждения или </w:t>
      </w:r>
      <w:r w:rsidR="001C2236">
        <w:rPr>
          <w:rFonts w:ascii="Times New Roman" w:hAnsi="Times New Roman" w:cs="Times New Roman"/>
          <w:color w:val="000000"/>
          <w:kern w:val="1"/>
          <w:sz w:val="24"/>
          <w:szCs w:val="24"/>
          <w:lang w:eastAsia="ar-SA"/>
        </w:rPr>
        <w:t>п</w:t>
      </w:r>
      <w:r w:rsidRPr="00032355">
        <w:rPr>
          <w:rFonts w:ascii="Times New Roman" w:hAnsi="Times New Roman" w:cs="Times New Roman"/>
          <w:color w:val="000000"/>
          <w:kern w:val="1"/>
          <w:sz w:val="24"/>
          <w:szCs w:val="24"/>
          <w:lang w:eastAsia="ar-SA"/>
        </w:rPr>
        <w:t xml:space="preserve">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проводятся по инициативе органа государственной власти Российской Федерации, органа государственной власти субъекта Российской Федерации, органа местного самоуправления, физического или юридического лица, заинтересованных во включении земельного участка в границы населенного пункта либо в исключении земельного участка из границ населенного пункта и об установлении или об изменении вида разрешенного использования земельного участка. </w:t>
      </w:r>
    </w:p>
    <w:p w:rsidR="00032355" w:rsidRPr="00032355" w:rsidRDefault="00032355" w:rsidP="00C13607">
      <w:pPr>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Заинтересованное лицо направляет в администрацию муниципального образования </w:t>
      </w:r>
      <w:r w:rsidRPr="00032355">
        <w:rPr>
          <w:rFonts w:ascii="Times New Roman" w:eastAsia="Arial Unicode MS" w:hAnsi="Times New Roman" w:cs="Times New Roman"/>
          <w:color w:val="000000"/>
          <w:kern w:val="1"/>
          <w:sz w:val="24"/>
          <w:szCs w:val="24"/>
          <w:lang w:eastAsia="ar-SA"/>
        </w:rPr>
        <w:t>сельского поселения «</w:t>
      </w:r>
      <w:r w:rsidR="00A47FCE">
        <w:rPr>
          <w:rFonts w:ascii="Times New Roman" w:eastAsia="Arial Unicode MS" w:hAnsi="Times New Roman" w:cs="Times New Roman"/>
          <w:color w:val="000000"/>
          <w:kern w:val="1"/>
          <w:sz w:val="24"/>
          <w:szCs w:val="24"/>
          <w:lang w:eastAsia="ar-SA"/>
        </w:rPr>
        <w:t>Покча</w:t>
      </w:r>
      <w:r w:rsidRPr="00032355">
        <w:rPr>
          <w:rFonts w:ascii="Times New Roman" w:eastAsia="Arial Unicode MS" w:hAnsi="Times New Roman" w:cs="Times New Roman"/>
          <w:color w:val="000000"/>
          <w:kern w:val="1"/>
          <w:sz w:val="24"/>
          <w:szCs w:val="24"/>
          <w:lang w:eastAsia="ar-SA"/>
        </w:rPr>
        <w:t>»</w:t>
      </w:r>
      <w:r w:rsidRPr="00032355">
        <w:rPr>
          <w:rFonts w:ascii="Times New Roman" w:hAnsi="Times New Roman" w:cs="Times New Roman"/>
          <w:color w:val="000000"/>
          <w:kern w:val="1"/>
          <w:sz w:val="24"/>
          <w:szCs w:val="24"/>
          <w:lang w:eastAsia="ar-SA"/>
        </w:rPr>
        <w:t xml:space="preserve"> мотивированное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w:t>
      </w:r>
    </w:p>
    <w:p w:rsidR="00032355" w:rsidRPr="00032355" w:rsidRDefault="00032355" w:rsidP="00C13607">
      <w:pPr>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К указанному заявлению прилагается:</w:t>
      </w:r>
    </w:p>
    <w:p w:rsidR="00032355" w:rsidRPr="00032355" w:rsidRDefault="00032355" w:rsidP="00C13607">
      <w:pPr>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кадастровый паспорт земельного участка, включаемого в границы населенного пункта, либо земельного участка, исключаемого из границ населенного пункта;</w:t>
      </w:r>
    </w:p>
    <w:p w:rsidR="00032355" w:rsidRPr="00032355" w:rsidRDefault="00032355" w:rsidP="00C13607">
      <w:pPr>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 </w:t>
      </w:r>
    </w:p>
    <w:p w:rsidR="00032355" w:rsidRPr="00032355" w:rsidRDefault="00032355" w:rsidP="00C13607">
      <w:pPr>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Физические или юридические лица представляют также правоустанавливающие документы на земельные участки, включаемые в границы населенного пункта, либо на земельные участки, исключаемые из границ населенного пункта. </w:t>
      </w:r>
    </w:p>
    <w:p w:rsidR="00032355" w:rsidRPr="00032355"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Требовать представления иных документов, за исключением документов, предусмотренных настоящим пунктом, не допускается.</w:t>
      </w:r>
    </w:p>
    <w:p w:rsidR="00032355" w:rsidRPr="00032355"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Комиссия производит адресную рассылку информационного сообщения о проведении </w:t>
      </w:r>
      <w:r w:rsidR="00AB525E">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hAnsi="Times New Roman" w:cs="Times New Roman"/>
          <w:color w:val="000000"/>
          <w:kern w:val="1"/>
          <w:sz w:val="24"/>
          <w:szCs w:val="24"/>
          <w:lang w:eastAsia="ar-SA"/>
        </w:rPr>
        <w:t>публичных слушаний правообладателям земельных участков, включаемых в границу населенного пункта, либо земельных участков, исключаемых из границы населенного пункта, а также собственникам объектов недвижимого имущества, расположенных на указанных земельных участках.</w:t>
      </w:r>
    </w:p>
    <w:p w:rsidR="00032355" w:rsidRPr="00032355" w:rsidRDefault="00032355"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Собрание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проводится не ранее чем через 20 дней после опубликования информационного сообщения.</w:t>
      </w:r>
    </w:p>
    <w:p w:rsidR="001B768C" w:rsidRPr="00032355" w:rsidRDefault="001B768C" w:rsidP="00C13607">
      <w:pPr>
        <w:tabs>
          <w:tab w:val="left" w:pos="3405"/>
        </w:tabs>
        <w:suppressAutoHyphens/>
        <w:spacing w:after="0" w:line="240" w:lineRule="auto"/>
        <w:jc w:val="both"/>
        <w:rPr>
          <w:rFonts w:ascii="Times New Roman" w:hAnsi="Times New Roman" w:cs="Times New Roman"/>
          <w:color w:val="000000"/>
          <w:kern w:val="1"/>
          <w:sz w:val="24"/>
          <w:szCs w:val="24"/>
          <w:lang w:eastAsia="ar-SA"/>
        </w:rPr>
      </w:pPr>
      <w:r w:rsidRPr="00032355">
        <w:rPr>
          <w:rFonts w:ascii="Times New Roman" w:hAnsi="Times New Roman" w:cs="Times New Roman"/>
          <w:color w:val="000000"/>
          <w:kern w:val="1"/>
          <w:sz w:val="24"/>
          <w:szCs w:val="24"/>
          <w:lang w:eastAsia="ar-SA"/>
        </w:rPr>
        <w:t xml:space="preserve">Срок проведения </w:t>
      </w:r>
      <w:r>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hAnsi="Times New Roman" w:cs="Times New Roman"/>
          <w:color w:val="000000"/>
          <w:kern w:val="1"/>
          <w:sz w:val="24"/>
          <w:szCs w:val="24"/>
          <w:lang w:eastAsia="ar-SA"/>
        </w:rPr>
        <w:t xml:space="preserve">публичных слушаний со дня оповещения жителей муниципального образования </w:t>
      </w:r>
      <w:r>
        <w:rPr>
          <w:rFonts w:ascii="Times New Roman" w:hAnsi="Times New Roman" w:cs="Times New Roman"/>
          <w:color w:val="000000"/>
          <w:kern w:val="1"/>
          <w:sz w:val="24"/>
          <w:szCs w:val="24"/>
          <w:lang w:eastAsia="ar-SA"/>
        </w:rPr>
        <w:t xml:space="preserve">об их проведении </w:t>
      </w:r>
      <w:r w:rsidRPr="00032355">
        <w:rPr>
          <w:rFonts w:ascii="Times New Roman" w:hAnsi="Times New Roman" w:cs="Times New Roman"/>
          <w:color w:val="000000"/>
          <w:kern w:val="1"/>
          <w:sz w:val="24"/>
          <w:szCs w:val="24"/>
          <w:lang w:eastAsia="ar-SA"/>
        </w:rPr>
        <w:t xml:space="preserve">до дня опубликования заключения о результатах </w:t>
      </w:r>
      <w:r>
        <w:rPr>
          <w:rFonts w:ascii="Times New Roman" w:eastAsia="Arial Unicode MS" w:hAnsi="Times New Roman" w:cs="Times New Roman"/>
          <w:kern w:val="1"/>
          <w:sz w:val="24"/>
          <w:szCs w:val="24"/>
          <w:lang w:eastAsia="ar-SA"/>
        </w:rPr>
        <w:t xml:space="preserve">общественных обсуждений или </w:t>
      </w:r>
      <w:r w:rsidRPr="00032355">
        <w:rPr>
          <w:rFonts w:ascii="Times New Roman" w:hAnsi="Times New Roman" w:cs="Times New Roman"/>
          <w:color w:val="000000"/>
          <w:kern w:val="1"/>
          <w:sz w:val="24"/>
          <w:szCs w:val="24"/>
          <w:lang w:eastAsia="ar-SA"/>
        </w:rPr>
        <w:t xml:space="preserve">публичных слушаний </w:t>
      </w:r>
      <w:r>
        <w:rPr>
          <w:rFonts w:ascii="Times New Roman" w:hAnsi="Times New Roman" w:cs="Times New Roman"/>
          <w:color w:val="000000"/>
          <w:kern w:val="1"/>
          <w:sz w:val="24"/>
          <w:szCs w:val="24"/>
          <w:lang w:eastAsia="ar-SA"/>
        </w:rPr>
        <w:t>определяется решением Совета сельского поселения «</w:t>
      </w:r>
      <w:r w:rsidR="00A47FCE">
        <w:rPr>
          <w:rFonts w:ascii="Times New Roman" w:hAnsi="Times New Roman" w:cs="Times New Roman"/>
          <w:color w:val="000000"/>
          <w:kern w:val="1"/>
          <w:sz w:val="24"/>
          <w:szCs w:val="24"/>
          <w:lang w:eastAsia="ar-SA"/>
        </w:rPr>
        <w:t>Покча</w:t>
      </w:r>
      <w:r>
        <w:rPr>
          <w:rFonts w:ascii="Times New Roman" w:hAnsi="Times New Roman" w:cs="Times New Roman"/>
          <w:color w:val="000000"/>
          <w:kern w:val="1"/>
          <w:sz w:val="24"/>
          <w:szCs w:val="24"/>
          <w:lang w:eastAsia="ar-SA"/>
        </w:rPr>
        <w:t xml:space="preserve">» и </w:t>
      </w:r>
      <w:r w:rsidRPr="00032355">
        <w:rPr>
          <w:rFonts w:ascii="Times New Roman" w:hAnsi="Times New Roman" w:cs="Times New Roman"/>
          <w:color w:val="000000"/>
          <w:kern w:val="1"/>
          <w:sz w:val="24"/>
          <w:szCs w:val="24"/>
          <w:lang w:eastAsia="ar-SA"/>
        </w:rPr>
        <w:t>не может быть менее одного месяца и более трех месяцев.</w:t>
      </w:r>
    </w:p>
    <w:p w:rsidR="00032355" w:rsidRPr="00032355" w:rsidRDefault="001B768C" w:rsidP="00C13607">
      <w:pPr>
        <w:suppressAutoHyphens/>
        <w:spacing w:after="0" w:line="240" w:lineRule="auto"/>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 xml:space="preserve">    </w:t>
      </w:r>
      <w:r w:rsidR="00032355" w:rsidRPr="00032355">
        <w:rPr>
          <w:rFonts w:ascii="Times New Roman" w:hAnsi="Times New Roman" w:cs="Times New Roman"/>
          <w:color w:val="000000"/>
          <w:kern w:val="1"/>
          <w:sz w:val="24"/>
          <w:szCs w:val="24"/>
          <w:lang w:eastAsia="ar-SA"/>
        </w:rPr>
        <w:t xml:space="preserve">Глава администрации муниципального образования </w:t>
      </w:r>
      <w:r w:rsidR="00032355" w:rsidRPr="00032355">
        <w:rPr>
          <w:rFonts w:ascii="Times New Roman" w:eastAsia="Arial Unicode MS" w:hAnsi="Times New Roman" w:cs="Times New Roman"/>
          <w:color w:val="000000"/>
          <w:kern w:val="1"/>
          <w:sz w:val="24"/>
          <w:szCs w:val="24"/>
          <w:lang w:eastAsia="ar-SA"/>
        </w:rPr>
        <w:t>сельского поселения «</w:t>
      </w:r>
      <w:r w:rsidR="00A47FCE">
        <w:rPr>
          <w:rFonts w:ascii="Times New Roman" w:eastAsia="Arial Unicode MS" w:hAnsi="Times New Roman" w:cs="Times New Roman"/>
          <w:color w:val="000000"/>
          <w:kern w:val="1"/>
          <w:sz w:val="24"/>
          <w:szCs w:val="24"/>
          <w:lang w:eastAsia="ar-SA"/>
        </w:rPr>
        <w:t>Покча</w:t>
      </w:r>
      <w:r w:rsidR="00032355" w:rsidRPr="00032355">
        <w:rPr>
          <w:rFonts w:ascii="Times New Roman" w:eastAsia="Arial Unicode MS" w:hAnsi="Times New Roman" w:cs="Times New Roman"/>
          <w:color w:val="000000"/>
          <w:kern w:val="1"/>
          <w:sz w:val="24"/>
          <w:szCs w:val="24"/>
          <w:lang w:eastAsia="ar-SA"/>
        </w:rPr>
        <w:t>»</w:t>
      </w:r>
      <w:r w:rsidR="00032355" w:rsidRPr="00032355">
        <w:rPr>
          <w:rFonts w:ascii="Times New Roman" w:hAnsi="Times New Roman" w:cs="Times New Roman"/>
          <w:color w:val="000000"/>
          <w:kern w:val="1"/>
          <w:sz w:val="24"/>
          <w:szCs w:val="24"/>
          <w:lang w:eastAsia="ar-SA"/>
        </w:rPr>
        <w:t xml:space="preserve">  направляет в исполнительный орган государственной власти субъекта Российской Федерации заключение о результатах </w:t>
      </w:r>
      <w:r w:rsidR="00817924">
        <w:rPr>
          <w:rFonts w:ascii="Times New Roman" w:eastAsia="Arial Unicode MS" w:hAnsi="Times New Roman" w:cs="Times New Roman"/>
          <w:kern w:val="1"/>
          <w:sz w:val="24"/>
          <w:szCs w:val="24"/>
          <w:lang w:eastAsia="ar-SA"/>
        </w:rPr>
        <w:t xml:space="preserve">общественных обсуждений или </w:t>
      </w:r>
      <w:r w:rsidR="00032355" w:rsidRPr="00032355">
        <w:rPr>
          <w:rFonts w:ascii="Times New Roman" w:hAnsi="Times New Roman" w:cs="Times New Roman"/>
          <w:color w:val="000000"/>
          <w:kern w:val="1"/>
          <w:sz w:val="24"/>
          <w:szCs w:val="24"/>
          <w:lang w:eastAsia="ar-SA"/>
        </w:rPr>
        <w:t>публичных слушаний вместе с заявлением и документами, указанными в статье 4.1 Федерального закона от 29.12.2004 № 191-ФЗ «О введении в действие Градостроительного Кодекса Российской Федерации».</w:t>
      </w:r>
    </w:p>
    <w:p w:rsidR="00032355" w:rsidRPr="00032355" w:rsidRDefault="00032355" w:rsidP="00C13607">
      <w:pPr>
        <w:tabs>
          <w:tab w:val="left" w:pos="3405"/>
        </w:tabs>
        <w:suppressAutoHyphens/>
        <w:spacing w:after="0" w:line="240" w:lineRule="auto"/>
        <w:ind w:firstLine="709"/>
        <w:jc w:val="both"/>
        <w:rPr>
          <w:rFonts w:ascii="Times New Roman" w:eastAsia="Arial Unicode MS" w:hAnsi="Times New Roman" w:cs="Times New Roman"/>
          <w:kern w:val="1"/>
          <w:sz w:val="24"/>
          <w:szCs w:val="24"/>
          <w:lang w:eastAsia="ar-SA"/>
        </w:rPr>
      </w:pPr>
    </w:p>
    <w:p w:rsidR="00032355" w:rsidRPr="00032355" w:rsidRDefault="00032355" w:rsidP="00C13607">
      <w:pPr>
        <w:suppressAutoHyphens/>
        <w:spacing w:after="0" w:line="240" w:lineRule="auto"/>
        <w:jc w:val="center"/>
        <w:rPr>
          <w:rFonts w:ascii="Times New Roman" w:eastAsia="Arial Unicode MS" w:hAnsi="Times New Roman" w:cs="Times New Roman"/>
          <w:kern w:val="1"/>
          <w:sz w:val="24"/>
          <w:szCs w:val="24"/>
          <w:lang w:eastAsia="ar-SA"/>
        </w:rPr>
      </w:pPr>
      <w:r w:rsidRPr="00032355">
        <w:rPr>
          <w:rFonts w:ascii="Times New Roman" w:eastAsia="Arial Unicode MS" w:hAnsi="Times New Roman" w:cs="Times New Roman"/>
          <w:kern w:val="1"/>
          <w:sz w:val="24"/>
          <w:szCs w:val="24"/>
          <w:lang w:eastAsia="ar-SA"/>
        </w:rPr>
        <w:t xml:space="preserve"> </w:t>
      </w:r>
    </w:p>
    <w:p w:rsidR="00FC1833" w:rsidRPr="00817924" w:rsidRDefault="00FC1833" w:rsidP="00C13607">
      <w:pPr>
        <w:spacing w:after="0" w:line="240" w:lineRule="auto"/>
        <w:jc w:val="both"/>
        <w:rPr>
          <w:rFonts w:ascii="Times New Roman" w:hAnsi="Times New Roman" w:cs="Times New Roman"/>
          <w:sz w:val="24"/>
          <w:szCs w:val="24"/>
        </w:rPr>
      </w:pPr>
    </w:p>
    <w:sectPr w:rsidR="00FC1833" w:rsidRPr="00817924" w:rsidSect="00DD2D16">
      <w:footerReference w:type="default" r:id="rId10"/>
      <w:pgSz w:w="11906" w:h="16838"/>
      <w:pgMar w:top="709"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2B6" w:rsidRDefault="009F52B6" w:rsidP="007E038F">
      <w:pPr>
        <w:spacing w:after="0" w:line="240" w:lineRule="auto"/>
      </w:pPr>
      <w:r>
        <w:separator/>
      </w:r>
    </w:p>
  </w:endnote>
  <w:endnote w:type="continuationSeparator" w:id="1">
    <w:p w:rsidR="009F52B6" w:rsidRDefault="009F52B6" w:rsidP="007E0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5513"/>
      <w:docPartObj>
        <w:docPartGallery w:val="Page Numbers (Bottom of Page)"/>
        <w:docPartUnique/>
      </w:docPartObj>
    </w:sdtPr>
    <w:sdtContent>
      <w:p w:rsidR="00DD2D16" w:rsidRDefault="00C82961">
        <w:pPr>
          <w:pStyle w:val="a5"/>
          <w:jc w:val="center"/>
        </w:pPr>
        <w:fldSimple w:instr=" PAGE   \* MERGEFORMAT ">
          <w:r w:rsidR="00F615BF">
            <w:rPr>
              <w:noProof/>
            </w:rPr>
            <w:t>11</w:t>
          </w:r>
        </w:fldSimple>
      </w:p>
    </w:sdtContent>
  </w:sdt>
  <w:p w:rsidR="00DD2D16" w:rsidRDefault="00DD2D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2B6" w:rsidRDefault="009F52B6" w:rsidP="007E038F">
      <w:pPr>
        <w:spacing w:after="0" w:line="240" w:lineRule="auto"/>
      </w:pPr>
      <w:r>
        <w:separator/>
      </w:r>
    </w:p>
  </w:footnote>
  <w:footnote w:type="continuationSeparator" w:id="1">
    <w:p w:rsidR="009F52B6" w:rsidRDefault="009F52B6" w:rsidP="007E03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1890093D"/>
    <w:multiLevelType w:val="hybridMultilevel"/>
    <w:tmpl w:val="2C285E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195C39"/>
    <w:multiLevelType w:val="hybridMultilevel"/>
    <w:tmpl w:val="C3B807EE"/>
    <w:lvl w:ilvl="0" w:tplc="02DE6F7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30C06E4F"/>
    <w:multiLevelType w:val="hybridMultilevel"/>
    <w:tmpl w:val="459CE4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FC7EFA"/>
    <w:multiLevelType w:val="hybridMultilevel"/>
    <w:tmpl w:val="BF42D6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9995A99"/>
    <w:multiLevelType w:val="hybridMultilevel"/>
    <w:tmpl w:val="0E5420A6"/>
    <w:lvl w:ilvl="0" w:tplc="093450E6">
      <w:start w:val="1"/>
      <w:numFmt w:val="decimal"/>
      <w:lvlText w:val="%1)"/>
      <w:lvlJc w:val="left"/>
      <w:pPr>
        <w:ind w:left="720" w:hanging="360"/>
      </w:pPr>
      <w:rPr>
        <w:rFonts w:ascii="Arial" w:hAnsi="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383CCF"/>
    <w:multiLevelType w:val="hybridMultilevel"/>
    <w:tmpl w:val="35FC9362"/>
    <w:lvl w:ilvl="0" w:tplc="7FB23E38">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777082"/>
    <w:multiLevelType w:val="hybridMultilevel"/>
    <w:tmpl w:val="7E4CA7D4"/>
    <w:lvl w:ilvl="0" w:tplc="A0F42972">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A52E4A"/>
    <w:multiLevelType w:val="hybridMultilevel"/>
    <w:tmpl w:val="4D784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B43CBA"/>
    <w:multiLevelType w:val="hybridMultilevel"/>
    <w:tmpl w:val="9B06A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5"/>
  </w:num>
  <w:num w:numId="5">
    <w:abstractNumId w:val="4"/>
  </w:num>
  <w:num w:numId="6">
    <w:abstractNumId w:val="9"/>
  </w:num>
  <w:num w:numId="7">
    <w:abstractNumId w:val="7"/>
  </w:num>
  <w:num w:numId="8">
    <w:abstractNumId w:val="3"/>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E038F"/>
    <w:rsid w:val="00025296"/>
    <w:rsid w:val="00032355"/>
    <w:rsid w:val="000507D2"/>
    <w:rsid w:val="00061063"/>
    <w:rsid w:val="00062A37"/>
    <w:rsid w:val="0007102B"/>
    <w:rsid w:val="00071869"/>
    <w:rsid w:val="000B14DE"/>
    <w:rsid w:val="000B288A"/>
    <w:rsid w:val="000B7A48"/>
    <w:rsid w:val="000C030D"/>
    <w:rsid w:val="000C2626"/>
    <w:rsid w:val="000D2B54"/>
    <w:rsid w:val="000D7DF4"/>
    <w:rsid w:val="0010431D"/>
    <w:rsid w:val="0011213D"/>
    <w:rsid w:val="00181B0D"/>
    <w:rsid w:val="001839D7"/>
    <w:rsid w:val="00183D39"/>
    <w:rsid w:val="00187651"/>
    <w:rsid w:val="001B3157"/>
    <w:rsid w:val="001B7025"/>
    <w:rsid w:val="001B768C"/>
    <w:rsid w:val="001C0C41"/>
    <w:rsid w:val="001C0D21"/>
    <w:rsid w:val="001C2236"/>
    <w:rsid w:val="001C2B6A"/>
    <w:rsid w:val="001D47D2"/>
    <w:rsid w:val="001E5945"/>
    <w:rsid w:val="001F381A"/>
    <w:rsid w:val="00207519"/>
    <w:rsid w:val="0021435E"/>
    <w:rsid w:val="00222319"/>
    <w:rsid w:val="00242A54"/>
    <w:rsid w:val="00244506"/>
    <w:rsid w:val="00252FF2"/>
    <w:rsid w:val="0026150B"/>
    <w:rsid w:val="00263D36"/>
    <w:rsid w:val="00287029"/>
    <w:rsid w:val="00291ABA"/>
    <w:rsid w:val="0029575C"/>
    <w:rsid w:val="002957E9"/>
    <w:rsid w:val="002A013A"/>
    <w:rsid w:val="002A07BC"/>
    <w:rsid w:val="002B2F70"/>
    <w:rsid w:val="002B6A92"/>
    <w:rsid w:val="002C690C"/>
    <w:rsid w:val="002E0C69"/>
    <w:rsid w:val="002E6F64"/>
    <w:rsid w:val="002F090F"/>
    <w:rsid w:val="002F5323"/>
    <w:rsid w:val="0031297F"/>
    <w:rsid w:val="00313757"/>
    <w:rsid w:val="003212AF"/>
    <w:rsid w:val="00323831"/>
    <w:rsid w:val="00331FEB"/>
    <w:rsid w:val="00335DD0"/>
    <w:rsid w:val="00341DC9"/>
    <w:rsid w:val="00343492"/>
    <w:rsid w:val="0034502B"/>
    <w:rsid w:val="0035561B"/>
    <w:rsid w:val="003567BB"/>
    <w:rsid w:val="00366673"/>
    <w:rsid w:val="00366BCD"/>
    <w:rsid w:val="0036723B"/>
    <w:rsid w:val="003735F9"/>
    <w:rsid w:val="0038102C"/>
    <w:rsid w:val="00387BEA"/>
    <w:rsid w:val="00394436"/>
    <w:rsid w:val="003A11FD"/>
    <w:rsid w:val="003A1EAA"/>
    <w:rsid w:val="003A2F30"/>
    <w:rsid w:val="003B02EC"/>
    <w:rsid w:val="003C0AA6"/>
    <w:rsid w:val="003C1650"/>
    <w:rsid w:val="003D5A95"/>
    <w:rsid w:val="003D6EDF"/>
    <w:rsid w:val="003D7265"/>
    <w:rsid w:val="00400731"/>
    <w:rsid w:val="00405AC0"/>
    <w:rsid w:val="004063CC"/>
    <w:rsid w:val="00412020"/>
    <w:rsid w:val="00422265"/>
    <w:rsid w:val="0043015A"/>
    <w:rsid w:val="0044215B"/>
    <w:rsid w:val="00463A88"/>
    <w:rsid w:val="004906AA"/>
    <w:rsid w:val="004940E8"/>
    <w:rsid w:val="00496F2E"/>
    <w:rsid w:val="004A01BC"/>
    <w:rsid w:val="004A1F6A"/>
    <w:rsid w:val="004A323D"/>
    <w:rsid w:val="004A5A9B"/>
    <w:rsid w:val="004B1EF1"/>
    <w:rsid w:val="004C0F94"/>
    <w:rsid w:val="004D38DB"/>
    <w:rsid w:val="004D7A4C"/>
    <w:rsid w:val="004E1459"/>
    <w:rsid w:val="004F0536"/>
    <w:rsid w:val="004F2D86"/>
    <w:rsid w:val="0051249E"/>
    <w:rsid w:val="005202C2"/>
    <w:rsid w:val="0053063A"/>
    <w:rsid w:val="00541C11"/>
    <w:rsid w:val="005471EF"/>
    <w:rsid w:val="0055296C"/>
    <w:rsid w:val="00560FE8"/>
    <w:rsid w:val="0056126B"/>
    <w:rsid w:val="005627A3"/>
    <w:rsid w:val="0057020A"/>
    <w:rsid w:val="00570EE5"/>
    <w:rsid w:val="00572364"/>
    <w:rsid w:val="005A327E"/>
    <w:rsid w:val="005B26C2"/>
    <w:rsid w:val="005B7261"/>
    <w:rsid w:val="005F08BF"/>
    <w:rsid w:val="00605798"/>
    <w:rsid w:val="00613797"/>
    <w:rsid w:val="00623AFC"/>
    <w:rsid w:val="006272A0"/>
    <w:rsid w:val="0063296B"/>
    <w:rsid w:val="00636D8C"/>
    <w:rsid w:val="006507E9"/>
    <w:rsid w:val="00664DAE"/>
    <w:rsid w:val="00665D90"/>
    <w:rsid w:val="0067424F"/>
    <w:rsid w:val="00682846"/>
    <w:rsid w:val="00684314"/>
    <w:rsid w:val="00684BA9"/>
    <w:rsid w:val="006961E7"/>
    <w:rsid w:val="006A0608"/>
    <w:rsid w:val="006A151E"/>
    <w:rsid w:val="006B5A99"/>
    <w:rsid w:val="006C1062"/>
    <w:rsid w:val="006D0983"/>
    <w:rsid w:val="006E3695"/>
    <w:rsid w:val="006F30ED"/>
    <w:rsid w:val="006F41E7"/>
    <w:rsid w:val="0070621D"/>
    <w:rsid w:val="00717275"/>
    <w:rsid w:val="00732A9C"/>
    <w:rsid w:val="0075050F"/>
    <w:rsid w:val="007809A0"/>
    <w:rsid w:val="00783F9F"/>
    <w:rsid w:val="007A057D"/>
    <w:rsid w:val="007A6FA0"/>
    <w:rsid w:val="007A722B"/>
    <w:rsid w:val="007B72F5"/>
    <w:rsid w:val="007D3B34"/>
    <w:rsid w:val="007E038F"/>
    <w:rsid w:val="007E4C55"/>
    <w:rsid w:val="007F141E"/>
    <w:rsid w:val="007F5A3A"/>
    <w:rsid w:val="00801C7B"/>
    <w:rsid w:val="0081131F"/>
    <w:rsid w:val="00817924"/>
    <w:rsid w:val="00824C38"/>
    <w:rsid w:val="008279BA"/>
    <w:rsid w:val="00837267"/>
    <w:rsid w:val="0084081F"/>
    <w:rsid w:val="00852A62"/>
    <w:rsid w:val="0085623A"/>
    <w:rsid w:val="00875828"/>
    <w:rsid w:val="00892E54"/>
    <w:rsid w:val="00897ACC"/>
    <w:rsid w:val="008A5CE0"/>
    <w:rsid w:val="008C16B5"/>
    <w:rsid w:val="008D5CB8"/>
    <w:rsid w:val="008E25AB"/>
    <w:rsid w:val="008E4E46"/>
    <w:rsid w:val="008E7DDC"/>
    <w:rsid w:val="00901591"/>
    <w:rsid w:val="00910255"/>
    <w:rsid w:val="0092235A"/>
    <w:rsid w:val="00925DE7"/>
    <w:rsid w:val="00937BB7"/>
    <w:rsid w:val="00944521"/>
    <w:rsid w:val="00944F54"/>
    <w:rsid w:val="00963BD9"/>
    <w:rsid w:val="00972596"/>
    <w:rsid w:val="00983BB0"/>
    <w:rsid w:val="009A6DE7"/>
    <w:rsid w:val="009A7F30"/>
    <w:rsid w:val="009C768E"/>
    <w:rsid w:val="009D0002"/>
    <w:rsid w:val="009D6DAC"/>
    <w:rsid w:val="009E65A8"/>
    <w:rsid w:val="009E776E"/>
    <w:rsid w:val="009F3A00"/>
    <w:rsid w:val="009F52B6"/>
    <w:rsid w:val="00A22EBE"/>
    <w:rsid w:val="00A47FCE"/>
    <w:rsid w:val="00A50D15"/>
    <w:rsid w:val="00A53C68"/>
    <w:rsid w:val="00A60DC4"/>
    <w:rsid w:val="00A678B3"/>
    <w:rsid w:val="00A75307"/>
    <w:rsid w:val="00A76438"/>
    <w:rsid w:val="00A96CE0"/>
    <w:rsid w:val="00A97D8F"/>
    <w:rsid w:val="00AA0765"/>
    <w:rsid w:val="00AA3352"/>
    <w:rsid w:val="00AB2960"/>
    <w:rsid w:val="00AB525E"/>
    <w:rsid w:val="00AC241A"/>
    <w:rsid w:val="00AC7263"/>
    <w:rsid w:val="00AE04E3"/>
    <w:rsid w:val="00AF215C"/>
    <w:rsid w:val="00AF3E0B"/>
    <w:rsid w:val="00B0500C"/>
    <w:rsid w:val="00B072A2"/>
    <w:rsid w:val="00B15A78"/>
    <w:rsid w:val="00B22DF1"/>
    <w:rsid w:val="00B32E20"/>
    <w:rsid w:val="00B331CF"/>
    <w:rsid w:val="00B37F8E"/>
    <w:rsid w:val="00B45F54"/>
    <w:rsid w:val="00B64F37"/>
    <w:rsid w:val="00B71EB6"/>
    <w:rsid w:val="00B72CA7"/>
    <w:rsid w:val="00B7462D"/>
    <w:rsid w:val="00B81748"/>
    <w:rsid w:val="00B825CC"/>
    <w:rsid w:val="00B82E6D"/>
    <w:rsid w:val="00B83F1C"/>
    <w:rsid w:val="00B86649"/>
    <w:rsid w:val="00BA4E43"/>
    <w:rsid w:val="00BB324F"/>
    <w:rsid w:val="00BB3D5A"/>
    <w:rsid w:val="00BC70F9"/>
    <w:rsid w:val="00BD7D64"/>
    <w:rsid w:val="00BF7178"/>
    <w:rsid w:val="00C13607"/>
    <w:rsid w:val="00C212A6"/>
    <w:rsid w:val="00C2731D"/>
    <w:rsid w:val="00C455F6"/>
    <w:rsid w:val="00C51F3F"/>
    <w:rsid w:val="00C523E9"/>
    <w:rsid w:val="00C5587D"/>
    <w:rsid w:val="00C74BE8"/>
    <w:rsid w:val="00C82961"/>
    <w:rsid w:val="00C83580"/>
    <w:rsid w:val="00C906E7"/>
    <w:rsid w:val="00C92924"/>
    <w:rsid w:val="00CA0FC8"/>
    <w:rsid w:val="00CA58FF"/>
    <w:rsid w:val="00CB043B"/>
    <w:rsid w:val="00CB4E86"/>
    <w:rsid w:val="00CB53CD"/>
    <w:rsid w:val="00CC6EE3"/>
    <w:rsid w:val="00CD0194"/>
    <w:rsid w:val="00CD2682"/>
    <w:rsid w:val="00CD3EF3"/>
    <w:rsid w:val="00CD6232"/>
    <w:rsid w:val="00CD662C"/>
    <w:rsid w:val="00CE075E"/>
    <w:rsid w:val="00CF0D39"/>
    <w:rsid w:val="00D1373C"/>
    <w:rsid w:val="00D17DD2"/>
    <w:rsid w:val="00D32B4D"/>
    <w:rsid w:val="00D40B9A"/>
    <w:rsid w:val="00D47DCF"/>
    <w:rsid w:val="00D552FA"/>
    <w:rsid w:val="00D63D46"/>
    <w:rsid w:val="00D6503F"/>
    <w:rsid w:val="00D821EF"/>
    <w:rsid w:val="00D83FFF"/>
    <w:rsid w:val="00DB4BAC"/>
    <w:rsid w:val="00DC1324"/>
    <w:rsid w:val="00DD2D16"/>
    <w:rsid w:val="00DD54BE"/>
    <w:rsid w:val="00DE5723"/>
    <w:rsid w:val="00DE6B35"/>
    <w:rsid w:val="00DE75E6"/>
    <w:rsid w:val="00DF7C3A"/>
    <w:rsid w:val="00E145CF"/>
    <w:rsid w:val="00E31D17"/>
    <w:rsid w:val="00E327BA"/>
    <w:rsid w:val="00E41352"/>
    <w:rsid w:val="00E5066B"/>
    <w:rsid w:val="00E52002"/>
    <w:rsid w:val="00E615C3"/>
    <w:rsid w:val="00E65C04"/>
    <w:rsid w:val="00E65C27"/>
    <w:rsid w:val="00E81479"/>
    <w:rsid w:val="00E8610C"/>
    <w:rsid w:val="00E92BD4"/>
    <w:rsid w:val="00E93A00"/>
    <w:rsid w:val="00EA7E2C"/>
    <w:rsid w:val="00EB049F"/>
    <w:rsid w:val="00EB5771"/>
    <w:rsid w:val="00EC4022"/>
    <w:rsid w:val="00EE1318"/>
    <w:rsid w:val="00EE4399"/>
    <w:rsid w:val="00EE5EBC"/>
    <w:rsid w:val="00F311E7"/>
    <w:rsid w:val="00F36FD7"/>
    <w:rsid w:val="00F43006"/>
    <w:rsid w:val="00F44720"/>
    <w:rsid w:val="00F477BE"/>
    <w:rsid w:val="00F50A7D"/>
    <w:rsid w:val="00F60918"/>
    <w:rsid w:val="00F615BF"/>
    <w:rsid w:val="00F644D0"/>
    <w:rsid w:val="00F67776"/>
    <w:rsid w:val="00F67B66"/>
    <w:rsid w:val="00F74082"/>
    <w:rsid w:val="00F83BE6"/>
    <w:rsid w:val="00F86BCB"/>
    <w:rsid w:val="00F87104"/>
    <w:rsid w:val="00F91CFF"/>
    <w:rsid w:val="00FA1500"/>
    <w:rsid w:val="00FA55EB"/>
    <w:rsid w:val="00FB08A9"/>
    <w:rsid w:val="00FB283C"/>
    <w:rsid w:val="00FB6E29"/>
    <w:rsid w:val="00FC1833"/>
    <w:rsid w:val="00FE2D98"/>
    <w:rsid w:val="00FE5F84"/>
    <w:rsid w:val="00FF29E4"/>
    <w:rsid w:val="00FF2B4A"/>
    <w:rsid w:val="00FF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C2"/>
  </w:style>
  <w:style w:type="paragraph" w:styleId="7">
    <w:name w:val="heading 7"/>
    <w:basedOn w:val="a"/>
    <w:next w:val="a"/>
    <w:link w:val="70"/>
    <w:qFormat/>
    <w:rsid w:val="007E038F"/>
    <w:pPr>
      <w:keepNext/>
      <w:pBdr>
        <w:top w:val="thickThinSmallGap" w:sz="24" w:space="1" w:color="auto"/>
      </w:pBdr>
      <w:spacing w:after="0" w:line="240" w:lineRule="auto"/>
      <w:jc w:val="center"/>
      <w:outlineLvl w:val="6"/>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03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7E038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E03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038F"/>
  </w:style>
  <w:style w:type="character" w:customStyle="1" w:styleId="70">
    <w:name w:val="Заголовок 7 Знак"/>
    <w:basedOn w:val="a0"/>
    <w:link w:val="7"/>
    <w:rsid w:val="007E038F"/>
    <w:rPr>
      <w:rFonts w:ascii="Times New Roman" w:eastAsia="Times New Roman" w:hAnsi="Times New Roman" w:cs="Times New Roman"/>
      <w:b/>
      <w:bCs/>
      <w:sz w:val="32"/>
      <w:szCs w:val="24"/>
      <w:lang w:eastAsia="ru-RU"/>
    </w:rPr>
  </w:style>
  <w:style w:type="paragraph" w:styleId="2">
    <w:name w:val="Body Text Indent 2"/>
    <w:basedOn w:val="a"/>
    <w:link w:val="20"/>
    <w:rsid w:val="007E038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E038F"/>
    <w:rPr>
      <w:rFonts w:ascii="Times New Roman" w:eastAsia="Times New Roman" w:hAnsi="Times New Roman" w:cs="Times New Roman"/>
      <w:sz w:val="24"/>
      <w:szCs w:val="24"/>
      <w:lang w:eastAsia="ru-RU"/>
    </w:rPr>
  </w:style>
  <w:style w:type="paragraph" w:customStyle="1" w:styleId="ConsPlusNormal">
    <w:name w:val="ConsPlusNormal"/>
    <w:rsid w:val="00CA58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A58FF"/>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List Paragraph"/>
    <w:basedOn w:val="a"/>
    <w:uiPriority w:val="34"/>
    <w:qFormat/>
    <w:rsid w:val="00A678B3"/>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No Spacing"/>
    <w:uiPriority w:val="1"/>
    <w:qFormat/>
    <w:rsid w:val="002957E9"/>
    <w:pPr>
      <w:spacing w:after="0" w:line="240" w:lineRule="auto"/>
    </w:pPr>
  </w:style>
  <w:style w:type="paragraph" w:customStyle="1" w:styleId="ConsPlusTitle">
    <w:name w:val="ConsPlusTitle"/>
    <w:rsid w:val="00DC13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2"/>
    <w:basedOn w:val="a"/>
    <w:link w:val="22"/>
    <w:rsid w:val="0003235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32355"/>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3212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12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A9D63944BD1DC802BF118834EBC7B9F3E2BF51FCBCDEEDBB21C91D663D0453C0CFAF51244FB415204BE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1</Pages>
  <Words>4831</Words>
  <Characters>27543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User</cp:lastModifiedBy>
  <cp:revision>209</cp:revision>
  <cp:lastPrinted>2018-04-06T08:02:00Z</cp:lastPrinted>
  <dcterms:created xsi:type="dcterms:W3CDTF">2015-03-17T12:12:00Z</dcterms:created>
  <dcterms:modified xsi:type="dcterms:W3CDTF">2018-04-06T08:18:00Z</dcterms:modified>
</cp:coreProperties>
</file>